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4408" w14:textId="5769D14F" w:rsidR="00C4129D" w:rsidRDefault="00B10F86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36"/>
          <w:szCs w:val="36"/>
          <w:u w:val="single"/>
        </w:rPr>
      </w:pPr>
      <w:bookmarkStart w:id="0" w:name="OLE_LINK1"/>
      <w:bookmarkStart w:id="1" w:name="OLE_LINK2"/>
      <w:r w:rsidRPr="003C3AA4">
        <w:rPr>
          <w:rFonts w:ascii="Avenir Next" w:hAnsi="Avenir Next"/>
          <w:b/>
          <w:bCs/>
          <w:kern w:val="28"/>
          <w:sz w:val="36"/>
          <w:szCs w:val="36"/>
          <w:u w:val="single"/>
        </w:rPr>
        <w:t>Camille</w:t>
      </w:r>
      <w:r w:rsidRPr="003C3AA4">
        <w:rPr>
          <w:rFonts w:ascii="Avenir Next" w:hAnsi="Avenir Next" w:cs="Arial Hebrew Scholar"/>
          <w:b/>
          <w:bCs/>
          <w:kern w:val="28"/>
          <w:sz w:val="36"/>
          <w:szCs w:val="36"/>
          <w:u w:val="single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36"/>
          <w:szCs w:val="36"/>
          <w:u w:val="single"/>
        </w:rPr>
        <w:t>Gaynus</w:t>
      </w:r>
    </w:p>
    <w:p w14:paraId="118F9A52" w14:textId="2B5E9DDA" w:rsidR="00BC6926" w:rsidRDefault="00BC6926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kern w:val="28"/>
          <w:sz w:val="24"/>
          <w:szCs w:val="24"/>
        </w:rPr>
      </w:pPr>
      <w:r>
        <w:rPr>
          <w:rFonts w:ascii="Avenir Next" w:hAnsi="Avenir Next" w:cs="Arial Hebrew Scholar"/>
          <w:kern w:val="28"/>
          <w:sz w:val="24"/>
          <w:szCs w:val="24"/>
        </w:rPr>
        <w:t xml:space="preserve">Email: </w:t>
      </w:r>
      <w:hyperlink r:id="rId8" w:history="1">
        <w:r w:rsidRPr="00234E7C">
          <w:rPr>
            <w:rStyle w:val="Hyperlink"/>
            <w:rFonts w:ascii="Avenir Next" w:hAnsi="Avenir Next" w:cs="Arial Hebrew Scholar"/>
            <w:kern w:val="28"/>
            <w:sz w:val="24"/>
            <w:szCs w:val="24"/>
          </w:rPr>
          <w:t>cgaynus@gmail.</w:t>
        </w:r>
        <w:r w:rsidRPr="00234E7C">
          <w:rPr>
            <w:rStyle w:val="Hyperlink"/>
            <w:rFonts w:ascii="Avenir Next" w:hAnsi="Avenir Next" w:cs="Arial Hebrew Scholar"/>
            <w:kern w:val="28"/>
            <w:sz w:val="24"/>
            <w:szCs w:val="24"/>
          </w:rPr>
          <w:t>c</w:t>
        </w:r>
        <w:r w:rsidRPr="00234E7C">
          <w:rPr>
            <w:rStyle w:val="Hyperlink"/>
            <w:rFonts w:ascii="Avenir Next" w:hAnsi="Avenir Next" w:cs="Arial Hebrew Scholar"/>
            <w:kern w:val="28"/>
            <w:sz w:val="24"/>
            <w:szCs w:val="24"/>
          </w:rPr>
          <w:t>om</w:t>
        </w:r>
      </w:hyperlink>
      <w:r>
        <w:rPr>
          <w:rFonts w:ascii="Avenir Next" w:hAnsi="Avenir Next" w:cs="Arial Hebrew Scholar"/>
          <w:kern w:val="28"/>
          <w:sz w:val="24"/>
          <w:szCs w:val="24"/>
        </w:rPr>
        <w:t xml:space="preserve"> </w:t>
      </w:r>
    </w:p>
    <w:p w14:paraId="67DA7B4D" w14:textId="64C10FD1" w:rsidR="00BC6926" w:rsidRDefault="00BC6926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kern w:val="28"/>
          <w:sz w:val="24"/>
          <w:szCs w:val="24"/>
        </w:rPr>
      </w:pPr>
      <w:r>
        <w:rPr>
          <w:rFonts w:ascii="Avenir Next" w:hAnsi="Avenir Next" w:cs="Arial Hebrew Scholar"/>
          <w:kern w:val="28"/>
          <w:sz w:val="24"/>
          <w:szCs w:val="24"/>
        </w:rPr>
        <w:t>267-975-3159</w:t>
      </w:r>
    </w:p>
    <w:p w14:paraId="5D88B4F1" w14:textId="194737F9" w:rsidR="00370F53" w:rsidRPr="00BC6926" w:rsidRDefault="00370F53" w:rsidP="003C3AA4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kern w:val="28"/>
          <w:sz w:val="24"/>
          <w:szCs w:val="24"/>
        </w:rPr>
      </w:pPr>
      <w:r>
        <w:rPr>
          <w:rFonts w:ascii="Avenir Next" w:hAnsi="Avenir Next" w:cs="Arial Hebrew Scholar"/>
          <w:kern w:val="28"/>
          <w:sz w:val="24"/>
          <w:szCs w:val="24"/>
        </w:rPr>
        <w:t>Nationality: American</w:t>
      </w:r>
    </w:p>
    <w:p w14:paraId="4EA45283" w14:textId="77777777" w:rsidR="00C5044D" w:rsidRDefault="00C5044D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b/>
          <w:bCs/>
          <w:kern w:val="28"/>
          <w:sz w:val="28"/>
          <w:szCs w:val="28"/>
        </w:rPr>
      </w:pPr>
    </w:p>
    <w:p w14:paraId="46B41CD3" w14:textId="391C85A1" w:rsidR="008D59AC" w:rsidRDefault="00D671A1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 xml:space="preserve">Previous </w:t>
      </w:r>
      <w:r w:rsidR="008D59AC">
        <w:rPr>
          <w:rFonts w:ascii="Avenir Next" w:hAnsi="Avenir Next"/>
          <w:b/>
          <w:bCs/>
          <w:kern w:val="28"/>
          <w:sz w:val="28"/>
          <w:szCs w:val="28"/>
        </w:rPr>
        <w:t>Position</w:t>
      </w:r>
      <w:r w:rsidR="00C5044D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03FD4AD3" w14:textId="77777777" w:rsidR="005A1F22" w:rsidRPr="005E3003" w:rsidRDefault="005A1F22" w:rsidP="005A1F22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BIMS (www.bims.org)</w:t>
      </w:r>
    </w:p>
    <w:p w14:paraId="5748193E" w14:textId="575740AC" w:rsidR="005A1F22" w:rsidRPr="005E3003" w:rsidRDefault="005A1F22" w:rsidP="005A1F22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Chief Science </w:t>
      </w:r>
      <w:proofErr w:type="gramStart"/>
      <w:r w:rsidRPr="005E3003">
        <w:rPr>
          <w:rFonts w:ascii="Avenir Next" w:hAnsi="Avenir Next"/>
          <w:kern w:val="28"/>
          <w:sz w:val="21"/>
          <w:szCs w:val="21"/>
        </w:rPr>
        <w:t>Officer  (</w:t>
      </w:r>
      <w:proofErr w:type="gramEnd"/>
      <w:r w:rsidRPr="005E3003">
        <w:rPr>
          <w:rFonts w:ascii="Avenir Next" w:hAnsi="Avenir Next"/>
          <w:kern w:val="28"/>
          <w:sz w:val="21"/>
          <w:szCs w:val="21"/>
        </w:rPr>
        <w:t xml:space="preserve">August 2023- </w:t>
      </w:r>
      <w:r w:rsidRPr="005E3003">
        <w:rPr>
          <w:rFonts w:ascii="Avenir Next" w:hAnsi="Avenir Next"/>
          <w:kern w:val="28"/>
          <w:sz w:val="21"/>
          <w:szCs w:val="21"/>
        </w:rPr>
        <w:t>June 2026</w:t>
      </w:r>
      <w:r w:rsidRPr="005E3003">
        <w:rPr>
          <w:rFonts w:ascii="Avenir Next" w:hAnsi="Avenir Next"/>
          <w:kern w:val="28"/>
          <w:sz w:val="21"/>
          <w:szCs w:val="21"/>
        </w:rPr>
        <w:t>)</w:t>
      </w:r>
    </w:p>
    <w:p w14:paraId="1802C4C3" w14:textId="62FE77D5" w:rsidR="00D671A1" w:rsidRPr="005E3003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Penn State Brandywine</w:t>
      </w:r>
    </w:p>
    <w:p w14:paraId="5F4FEB4D" w14:textId="51FA43EB" w:rsidR="00D671A1" w:rsidRPr="005E3003" w:rsidRDefault="00D671A1" w:rsidP="008D59AC">
      <w:pPr>
        <w:pStyle w:val="ListParagraph"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Department of Biology Assistant Teaching Faculty (Fall 2021- July 2023)</w:t>
      </w:r>
    </w:p>
    <w:p w14:paraId="3774FE9B" w14:textId="6016A1F4" w:rsidR="008D59AC" w:rsidRPr="005E3003" w:rsidRDefault="008D59AC" w:rsidP="008D59AC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University of Pennsylvania </w:t>
      </w:r>
    </w:p>
    <w:p w14:paraId="4C6134EE" w14:textId="23709AEC" w:rsidR="008D59AC" w:rsidRPr="005E3003" w:rsidRDefault="008D59AC" w:rsidP="008D59AC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Vice Provost for Research Postdoctoral Fellow (Fall 2019- Fall 202</w:t>
      </w:r>
      <w:r w:rsidR="00C5044D" w:rsidRPr="005E3003">
        <w:rPr>
          <w:rFonts w:ascii="Avenir Next" w:hAnsi="Avenir Next"/>
          <w:kern w:val="28"/>
          <w:sz w:val="21"/>
          <w:szCs w:val="21"/>
        </w:rPr>
        <w:t>1</w:t>
      </w:r>
      <w:r w:rsidRPr="005E3003">
        <w:rPr>
          <w:rFonts w:ascii="Avenir Next" w:hAnsi="Avenir Next"/>
          <w:kern w:val="28"/>
          <w:sz w:val="21"/>
          <w:szCs w:val="21"/>
        </w:rPr>
        <w:t>)</w:t>
      </w:r>
    </w:p>
    <w:p w14:paraId="37D8788D" w14:textId="48F2FCBA" w:rsidR="008D59AC" w:rsidRPr="005E3003" w:rsidRDefault="008D59AC" w:rsidP="008D59AC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 xml:space="preserve">Barott Lab, Department of Biology </w:t>
      </w:r>
    </w:p>
    <w:p w14:paraId="2CD647E2" w14:textId="7F7C4B28" w:rsidR="00C5044D" w:rsidRPr="005E3003" w:rsidRDefault="00C5044D" w:rsidP="00C5044D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Santa Barbara</w:t>
      </w:r>
    </w:p>
    <w:p w14:paraId="5E5C45F9" w14:textId="7AF1E394" w:rsidR="00C5044D" w:rsidRPr="005E3003" w:rsidRDefault="00C5044D" w:rsidP="00C5044D">
      <w:pPr>
        <w:pStyle w:val="ListParagraph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 of California Postdoctoral Fellowship Program (June 2019-August 2019)</w:t>
      </w:r>
    </w:p>
    <w:p w14:paraId="2CB49935" w14:textId="7405F08C" w:rsidR="00C5044D" w:rsidRPr="005E3003" w:rsidRDefault="00C5044D" w:rsidP="00C5044D">
      <w:pPr>
        <w:pStyle w:val="ListParagraph"/>
        <w:widowControl w:val="0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="Avenir Next" w:hAnsi="Avenir Next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Burkepile Lab, Department of Ecology Evolution and Marine Biology</w:t>
      </w:r>
    </w:p>
    <w:p w14:paraId="53D75FFE" w14:textId="13733B3C" w:rsidR="009041F2" w:rsidRPr="003C3AA4" w:rsidRDefault="00B10F86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Education</w:t>
      </w:r>
    </w:p>
    <w:p w14:paraId="088A6F10" w14:textId="6C218287" w:rsidR="009041F2" w:rsidRPr="005E3003" w:rsidRDefault="00673D8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University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of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California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Los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Angeles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="009041F2" w:rsidRPr="005E3003">
        <w:rPr>
          <w:rFonts w:ascii="Avenir Next" w:hAnsi="Avenir Next"/>
          <w:kern w:val="28"/>
          <w:sz w:val="21"/>
          <w:szCs w:val="21"/>
        </w:rPr>
        <w:t>CA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90095 </w:t>
      </w:r>
    </w:p>
    <w:p w14:paraId="41D37FD8" w14:textId="453BEAF6" w:rsidR="009041F2" w:rsidRPr="005E3003" w:rsidRDefault="00691E95" w:rsidP="003C3AA4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PhD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5A1F22" w:rsidRPr="005E3003">
        <w:rPr>
          <w:rFonts w:ascii="Avenir Next" w:hAnsi="Avenir Next"/>
          <w:kern w:val="28"/>
          <w:sz w:val="21"/>
          <w:szCs w:val="21"/>
        </w:rPr>
        <w:t>Biology, June 2019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="009041F2" w:rsidRPr="005E3003">
        <w:rPr>
          <w:rFonts w:ascii="Avenir Next" w:hAnsi="Avenir Next"/>
          <w:kern w:val="28"/>
          <w:sz w:val="21"/>
          <w:szCs w:val="21"/>
        </w:rPr>
        <w:t>Ecology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and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Evolutionary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Biology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="009041F2" w:rsidRPr="005E3003">
        <w:rPr>
          <w:rFonts w:ascii="Avenir Next" w:hAnsi="Avenir Next"/>
          <w:kern w:val="28"/>
          <w:sz w:val="21"/>
          <w:szCs w:val="21"/>
        </w:rPr>
        <w:t>Department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69DC62CC" w14:textId="25E8BE0C" w:rsidR="00B10F86" w:rsidRPr="005E3003" w:rsidRDefault="00B10F86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Univers</w:t>
      </w:r>
      <w:r w:rsidR="009041F2" w:rsidRPr="005E3003">
        <w:rPr>
          <w:rFonts w:ascii="Avenir Next" w:hAnsi="Avenir Next"/>
          <w:kern w:val="28"/>
          <w:sz w:val="21"/>
          <w:szCs w:val="21"/>
        </w:rPr>
        <w:t>ity</w:t>
      </w:r>
      <w:r w:rsidR="009041F2" w:rsidRPr="005E3003">
        <w:rPr>
          <w:rFonts w:ascii="Avenir Next" w:hAnsi="Avenir Next" w:cs="Arial Hebrew Scholar"/>
          <w:kern w:val="28"/>
          <w:sz w:val="21"/>
          <w:szCs w:val="21"/>
        </w:rPr>
        <w:t>,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Hampton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VA</w:t>
      </w:r>
      <w:r w:rsidR="00BA11E5" w:rsidRPr="005E3003">
        <w:rPr>
          <w:rFonts w:ascii="Avenir Next" w:hAnsi="Avenir Next"/>
          <w:kern w:val="28"/>
          <w:sz w:val="21"/>
          <w:szCs w:val="21"/>
        </w:rPr>
        <w:t xml:space="preserve"> 23668</w:t>
      </w:r>
    </w:p>
    <w:p w14:paraId="46C72A70" w14:textId="77777777" w:rsidR="00B10F86" w:rsidRPr="005E3003" w:rsidRDefault="00B10F86" w:rsidP="003C3AA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5E3003">
        <w:rPr>
          <w:rFonts w:ascii="Avenir Next" w:hAnsi="Avenir Next"/>
          <w:kern w:val="28"/>
          <w:sz w:val="21"/>
          <w:szCs w:val="21"/>
        </w:rPr>
        <w:t>Bachelor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of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, </w:t>
      </w:r>
      <w:r w:rsidRPr="005E3003">
        <w:rPr>
          <w:rFonts w:ascii="Avenir Next" w:hAnsi="Avenir Next"/>
          <w:kern w:val="28"/>
          <w:sz w:val="21"/>
          <w:szCs w:val="21"/>
        </w:rPr>
        <w:t>May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2014, </w:t>
      </w:r>
      <w:r w:rsidRPr="005E3003">
        <w:rPr>
          <w:rFonts w:ascii="Avenir Next" w:hAnsi="Avenir Next"/>
          <w:kern w:val="28"/>
          <w:sz w:val="21"/>
          <w:szCs w:val="21"/>
        </w:rPr>
        <w:t>Major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: </w:t>
      </w:r>
      <w:r w:rsidRPr="005E3003">
        <w:rPr>
          <w:rFonts w:ascii="Avenir Next" w:hAnsi="Avenir Next"/>
          <w:kern w:val="28"/>
          <w:sz w:val="21"/>
          <w:szCs w:val="21"/>
        </w:rPr>
        <w:t>Marine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and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Environmental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  <w:r w:rsidRPr="005E3003">
        <w:rPr>
          <w:rFonts w:ascii="Avenir Next" w:hAnsi="Avenir Next"/>
          <w:kern w:val="28"/>
          <w:sz w:val="21"/>
          <w:szCs w:val="21"/>
        </w:rPr>
        <w:t>Science</w:t>
      </w:r>
      <w:r w:rsidRPr="005E3003">
        <w:rPr>
          <w:rFonts w:ascii="Avenir Next" w:hAnsi="Avenir Next" w:cs="Arial Hebrew Scholar"/>
          <w:kern w:val="28"/>
          <w:sz w:val="21"/>
          <w:szCs w:val="21"/>
        </w:rPr>
        <w:t xml:space="preserve"> </w:t>
      </w:r>
    </w:p>
    <w:p w14:paraId="4EBD106B" w14:textId="635CBC11" w:rsidR="00B10F86" w:rsidRPr="003C3AA4" w:rsidRDefault="003C3AA4" w:rsidP="00D671A1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Professional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6F8D49EF" w14:textId="2C2DE1EB" w:rsidR="007B1763" w:rsidRDefault="007B176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Coastal Quest Consultant (2025-present)</w:t>
      </w:r>
    </w:p>
    <w:p w14:paraId="0CC93891" w14:textId="1B4C3876" w:rsidR="007B1763" w:rsidRPr="007B1763" w:rsidRDefault="007B1763" w:rsidP="007B176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Committee focused on standardizing and managing biodiversity data of CA coastlines</w:t>
      </w:r>
    </w:p>
    <w:p w14:paraId="0444AEF3" w14:textId="66449176" w:rsidR="002340F3" w:rsidRDefault="002340F3" w:rsidP="003C3AA4">
      <w:p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1st Vice President A WOC Space (2020-present)</w:t>
      </w:r>
    </w:p>
    <w:p w14:paraId="65801CEB" w14:textId="4B831709" w:rsidR="002340F3" w:rsidRPr="002340F3" w:rsidRDefault="002340F3" w:rsidP="002340F3">
      <w:pPr>
        <w:pStyle w:val="ListParagraph"/>
        <w:numPr>
          <w:ilvl w:val="0"/>
          <w:numId w:val="24"/>
        </w:numPr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Awocspace.com</w:t>
      </w:r>
    </w:p>
    <w:p w14:paraId="5696FE11" w14:textId="6252243A" w:rsidR="003C3AA4" w:rsidRPr="00CF53D2" w:rsidRDefault="00251E9C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 xml:space="preserve">Fong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Lab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manager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(2016-2018)</w:t>
      </w:r>
    </w:p>
    <w:p w14:paraId="243ED8EF" w14:textId="4BAB4BA3" w:rsidR="007264EF" w:rsidRPr="00CF53D2" w:rsidRDefault="007264EF" w:rsidP="007264EF">
      <w:pPr>
        <w:pStyle w:val="ListParagraph"/>
        <w:numPr>
          <w:ilvl w:val="0"/>
          <w:numId w:val="22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Lab inspection preparation, and overall lab management</w:t>
      </w:r>
    </w:p>
    <w:p w14:paraId="31A07A02" w14:textId="25FE67E8" w:rsidR="003C3AA4" w:rsidRPr="00CF53D2" w:rsidRDefault="003C3AA4" w:rsidP="003C3AA4">
      <w:p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Graduate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Assistantship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bCs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2018)</w:t>
      </w:r>
    </w:p>
    <w:p w14:paraId="3E6DCE2D" w14:textId="25ACA010" w:rsidR="00E60F9B" w:rsidRPr="00E60F9B" w:rsidRDefault="003C3AA4" w:rsidP="00E60F9B">
      <w:pPr>
        <w:pStyle w:val="ListParagraph"/>
        <w:numPr>
          <w:ilvl w:val="0"/>
          <w:numId w:val="21"/>
        </w:numPr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Sample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preparation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for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16</w:t>
      </w:r>
      <w:r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Illumia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Sequencing</w:t>
      </w:r>
    </w:p>
    <w:p w14:paraId="0D77AD55" w14:textId="323F006D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Social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Justice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Learning </w:t>
      </w:r>
      <w:r w:rsidRPr="00CF53D2">
        <w:rPr>
          <w:rFonts w:ascii="Avenir Next" w:hAnsi="Avenir Next"/>
          <w:bCs/>
          <w:kern w:val="28"/>
          <w:sz w:val="21"/>
          <w:szCs w:val="21"/>
        </w:rPr>
        <w:t>Institute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(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Fall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2015-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Spring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2016)  </w:t>
      </w:r>
    </w:p>
    <w:p w14:paraId="68ADB560" w14:textId="679B928C" w:rsidR="0020390B" w:rsidRDefault="0020390B" w:rsidP="0020390B">
      <w:pPr>
        <w:pStyle w:val="ListParagraph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>High school math, chemistry and biology tutor</w:t>
      </w:r>
    </w:p>
    <w:p w14:paraId="4341439F" w14:textId="7D439346" w:rsidR="003C3AA4" w:rsidRPr="00CF53D2" w:rsidRDefault="003C3AA4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kern w:val="28"/>
          <w:sz w:val="21"/>
          <w:szCs w:val="21"/>
        </w:rPr>
        <w:t>Project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 xml:space="preserve"> Peer</w:t>
      </w:r>
      <w:r w:rsidR="007B45B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Mentor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kern w:val="28"/>
          <w:sz w:val="21"/>
          <w:szCs w:val="21"/>
        </w:rPr>
        <w:t>(</w:t>
      </w:r>
      <w:r w:rsidR="007B45B4" w:rsidRPr="00CF53D2">
        <w:rPr>
          <w:rFonts w:ascii="Avenir Next" w:hAnsi="Avenir Next"/>
          <w:bCs/>
          <w:kern w:val="28"/>
          <w:sz w:val="21"/>
          <w:szCs w:val="21"/>
        </w:rPr>
        <w:t>S</w:t>
      </w:r>
      <w:r w:rsidRPr="00CF53D2">
        <w:rPr>
          <w:rFonts w:ascii="Avenir Next" w:hAnsi="Avenir Next"/>
          <w:bCs/>
          <w:kern w:val="28"/>
          <w:sz w:val="21"/>
          <w:szCs w:val="21"/>
        </w:rPr>
        <w:t>ummers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2014, 2015, 2016, </w:t>
      </w:r>
      <w:r w:rsidRPr="00CF53D2">
        <w:rPr>
          <w:rFonts w:ascii="Avenir Next" w:hAnsi="Avenir Next"/>
          <w:bCs/>
          <w:kern w:val="28"/>
          <w:sz w:val="21"/>
          <w:szCs w:val="21"/>
        </w:rPr>
        <w:t>&amp;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2017)</w:t>
      </w:r>
    </w:p>
    <w:p w14:paraId="39CBFC9F" w14:textId="014DD19D" w:rsidR="003C3AA4" w:rsidRPr="00CF53D2" w:rsidRDefault="007264E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Undergraduate s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tudents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="003C3AA4"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3C3AA4"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projects</w:t>
      </w:r>
      <w:r w:rsidR="003C3AA4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="0020390B"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>in French Polynesia</w:t>
      </w:r>
    </w:p>
    <w:p w14:paraId="61A7376D" w14:textId="77777777" w:rsidR="003C3AA4" w:rsidRPr="00CF53D2" w:rsidRDefault="003C3AA4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The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Diversity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Project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participant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Bali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Indonesia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(</w:t>
      </w:r>
      <w:r w:rsidRPr="00CF53D2">
        <w:rPr>
          <w:rFonts w:ascii="Avenir Next" w:hAnsi="Avenir Next"/>
          <w:color w:val="000000" w:themeColor="text1"/>
          <w:kern w:val="28"/>
          <w:sz w:val="21"/>
          <w:szCs w:val="21"/>
        </w:rPr>
        <w:t>summer</w:t>
      </w:r>
      <w:r w:rsidRPr="00CF53D2">
        <w:rPr>
          <w:rFonts w:ascii="Avenir Next" w:hAnsi="Avenir Next" w:cs="Arial Hebrew Scholar"/>
          <w:color w:val="000000" w:themeColor="text1"/>
          <w:kern w:val="28"/>
          <w:sz w:val="21"/>
          <w:szCs w:val="21"/>
        </w:rPr>
        <w:t xml:space="preserve"> 2013)</w:t>
      </w:r>
    </w:p>
    <w:p w14:paraId="6BA54D25" w14:textId="61AF1847" w:rsidR="00BE043F" w:rsidRPr="00BE043F" w:rsidRDefault="0020390B" w:rsidP="00C5044D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</w:pPr>
      <w:r w:rsidRPr="00CF53D2">
        <w:rPr>
          <w:rFonts w:ascii="Avenir Next" w:hAnsi="Avenir Next"/>
          <w:bCs/>
          <w:kern w:val="28"/>
          <w:sz w:val="21"/>
          <w:szCs w:val="21"/>
        </w:rPr>
        <w:t>Conduct</w:t>
      </w:r>
      <w:r w:rsidRPr="00CF53D2">
        <w:rPr>
          <w:rFonts w:ascii="Avenir Next" w:hAnsi="Avenir Next" w:cs="Arial Hebrew Scholar"/>
          <w:bCs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independent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research</w:t>
      </w:r>
      <w:r w:rsidRPr="00CF53D2">
        <w:rPr>
          <w:rFonts w:ascii="Avenir Next" w:hAnsi="Avenir Next" w:cs="Arial Hebrew Scholar"/>
          <w:bCs/>
          <w:color w:val="000000" w:themeColor="text1"/>
          <w:kern w:val="28"/>
          <w:sz w:val="21"/>
          <w:szCs w:val="21"/>
        </w:rPr>
        <w:t xml:space="preserve"> </w:t>
      </w:r>
      <w:r w:rsidRPr="00CF53D2">
        <w:rPr>
          <w:rFonts w:ascii="Avenir Next" w:hAnsi="Avenir Next"/>
          <w:bCs/>
          <w:color w:val="000000" w:themeColor="text1"/>
          <w:kern w:val="28"/>
          <w:sz w:val="21"/>
          <w:szCs w:val="21"/>
        </w:rPr>
        <w:t>in Bali, Indonesia (work published below)</w:t>
      </w:r>
    </w:p>
    <w:p w14:paraId="6674233E" w14:textId="26B1BC5B" w:rsidR="00C5044D" w:rsidRDefault="003C3AA4" w:rsidP="005A1F22">
      <w:pPr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Teaching</w:t>
      </w:r>
      <w:r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Experience</w:t>
      </w:r>
    </w:p>
    <w:p w14:paraId="5992BA2B" w14:textId="201FDED9" w:rsidR="00BE10B8" w:rsidRPr="00BE10B8" w:rsidRDefault="00BE10B8" w:rsidP="00BE10B8">
      <w:pPr>
        <w:rPr>
          <w:rFonts w:ascii="Avenir Next" w:hAnsi="Avenir Next" w:cs="Arial Hebrew Scholar"/>
          <w:color w:val="222222"/>
          <w:sz w:val="24"/>
          <w:szCs w:val="24"/>
        </w:rPr>
      </w:pPr>
      <w:r w:rsidRPr="00BE10B8">
        <w:rPr>
          <w:rFonts w:ascii="Avenir Next" w:hAnsi="Avenir Next"/>
          <w:kern w:val="28"/>
          <w:sz w:val="24"/>
          <w:szCs w:val="24"/>
        </w:rPr>
        <w:t>Teaching Associate PSU</w:t>
      </w:r>
    </w:p>
    <w:p w14:paraId="41B32E8C" w14:textId="3C9097E4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Practical Bioinformatics </w:t>
      </w:r>
      <w:r w:rsidR="00BE10B8">
        <w:rPr>
          <w:rFonts w:ascii="Avenir Next" w:hAnsi="Avenir Next"/>
          <w:bCs/>
          <w:kern w:val="28"/>
          <w:sz w:val="21"/>
          <w:szCs w:val="21"/>
        </w:rPr>
        <w:t>BIO 439</w:t>
      </w:r>
    </w:p>
    <w:p w14:paraId="4DDEC2F1" w14:textId="52F73C5C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Coastal Biology </w:t>
      </w:r>
      <w:r w:rsidR="00BE10B8">
        <w:rPr>
          <w:rFonts w:ascii="Avenir Next" w:hAnsi="Avenir Next"/>
          <w:bCs/>
          <w:kern w:val="28"/>
          <w:sz w:val="21"/>
          <w:szCs w:val="21"/>
        </w:rPr>
        <w:t>BIO 482</w:t>
      </w:r>
    </w:p>
    <w:p w14:paraId="5AC447F4" w14:textId="30BC4409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Environmental Science BISC 3</w:t>
      </w:r>
    </w:p>
    <w:p w14:paraId="2D831798" w14:textId="5A76BFFF" w:rsidR="00BE043F" w:rsidRDefault="00BE043F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First Year Seminar</w:t>
      </w:r>
      <w:r w:rsidR="00BE10B8">
        <w:rPr>
          <w:rFonts w:ascii="Avenir Next" w:hAnsi="Avenir Next"/>
          <w:bCs/>
          <w:kern w:val="28"/>
          <w:sz w:val="21"/>
          <w:szCs w:val="21"/>
        </w:rPr>
        <w:t xml:space="preserve"> PSU 16</w:t>
      </w:r>
    </w:p>
    <w:p w14:paraId="0C320B43" w14:textId="7066E0DE" w:rsidR="005A1F22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lastRenderedPageBreak/>
        <w:t>Biology; Basic Concepts and Biodiversity BIO 110</w:t>
      </w:r>
    </w:p>
    <w:p w14:paraId="476B69AE" w14:textId="7A04B98E" w:rsidR="00BE10B8" w:rsidRDefault="00BE10B8" w:rsidP="005A1F22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Biology; Function and Development of Organisms BIO 240W</w:t>
      </w:r>
    </w:p>
    <w:p w14:paraId="151CC804" w14:textId="70EABF1D" w:rsidR="005A1F22" w:rsidRDefault="005A1F22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 xml:space="preserve">Molecular </w:t>
      </w:r>
    </w:p>
    <w:p w14:paraId="645FFCB5" w14:textId="2BE0181E" w:rsidR="00BE10B8" w:rsidRDefault="00BE10B8" w:rsidP="00BE043F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1"/>
          <w:szCs w:val="21"/>
        </w:rPr>
      </w:pPr>
      <w:r>
        <w:rPr>
          <w:rFonts w:ascii="Avenir Next" w:hAnsi="Avenir Next"/>
          <w:bCs/>
          <w:kern w:val="28"/>
          <w:sz w:val="21"/>
          <w:szCs w:val="21"/>
        </w:rPr>
        <w:t>Cellular and Molecular Biology BIO 230W</w:t>
      </w:r>
    </w:p>
    <w:p w14:paraId="27C9C036" w14:textId="609A161C" w:rsidR="00BE043F" w:rsidRPr="007B1763" w:rsidRDefault="003C3AA4" w:rsidP="00BE043F">
      <w:pPr>
        <w:widowControl w:val="0"/>
        <w:overflowPunct w:val="0"/>
        <w:autoSpaceDE w:val="0"/>
        <w:autoSpaceDN w:val="0"/>
        <w:adjustRightInd w:val="0"/>
        <w:jc w:val="both"/>
        <w:rPr>
          <w:rFonts w:ascii="Avenir Next" w:hAnsi="Avenir Next"/>
          <w:bCs/>
          <w:kern w:val="28"/>
          <w:sz w:val="24"/>
          <w:szCs w:val="24"/>
        </w:rPr>
      </w:pPr>
      <w:r w:rsidRPr="007B1763">
        <w:rPr>
          <w:rFonts w:ascii="Avenir Next" w:hAnsi="Avenir Next"/>
          <w:bCs/>
          <w:kern w:val="28"/>
          <w:sz w:val="24"/>
          <w:szCs w:val="24"/>
        </w:rPr>
        <w:t xml:space="preserve">Teaching </w:t>
      </w:r>
      <w:r w:rsidR="007B45B4" w:rsidRPr="007B1763">
        <w:rPr>
          <w:rFonts w:ascii="Avenir Next" w:hAnsi="Avenir Next"/>
          <w:bCs/>
          <w:kern w:val="28"/>
          <w:sz w:val="24"/>
          <w:szCs w:val="24"/>
        </w:rPr>
        <w:t>Associate</w:t>
      </w:r>
      <w:r w:rsidR="007B1763">
        <w:rPr>
          <w:rFonts w:ascii="Avenir Next" w:hAnsi="Avenir Next"/>
          <w:bCs/>
          <w:kern w:val="28"/>
          <w:sz w:val="24"/>
          <w:szCs w:val="24"/>
        </w:rPr>
        <w:t>,</w:t>
      </w:r>
      <w:r w:rsidR="00BE043F" w:rsidRPr="007B1763">
        <w:rPr>
          <w:rFonts w:ascii="Avenir Next" w:hAnsi="Avenir Next"/>
          <w:bCs/>
          <w:kern w:val="28"/>
          <w:sz w:val="24"/>
          <w:szCs w:val="24"/>
        </w:rPr>
        <w:t xml:space="preserve"> UCLA</w:t>
      </w:r>
      <w:r w:rsidR="00BE10B8" w:rsidRPr="007B1763">
        <w:rPr>
          <w:rFonts w:ascii="Avenir Next" w:hAnsi="Avenir Next"/>
          <w:bCs/>
          <w:kern w:val="28"/>
          <w:sz w:val="24"/>
          <w:szCs w:val="24"/>
        </w:rPr>
        <w:t xml:space="preserve"> (Graduate Appointments)</w:t>
      </w:r>
    </w:p>
    <w:p w14:paraId="70029A5F" w14:textId="3A3F41BD" w:rsidR="007264EF" w:rsidRPr="00BE043F" w:rsidRDefault="00BE043F" w:rsidP="00BE043F">
      <w:pPr>
        <w:pStyle w:val="ListParagraph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 w:rsidRPr="00BE043F">
        <w:rPr>
          <w:rFonts w:ascii="Avenir Next" w:hAnsi="Avenir Next" w:cs="Arial Hebrew Scholar"/>
          <w:bCs/>
          <w:kern w:val="28"/>
          <w:sz w:val="21"/>
          <w:szCs w:val="21"/>
        </w:rPr>
        <w:t>Introduction to Marine Science (Lab and discussion sections)</w:t>
      </w:r>
    </w:p>
    <w:p w14:paraId="7D1E1AC4" w14:textId="272B3314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Animal Behavior and Ecology</w:t>
      </w:r>
    </w:p>
    <w:p w14:paraId="705B2C68" w14:textId="7877E538" w:rsidR="00BE043F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 xml:space="preserve">Introduction to Ecology, Evolution and Biodiversity </w:t>
      </w:r>
    </w:p>
    <w:p w14:paraId="2AA19A31" w14:textId="68F40479" w:rsidR="00BE043F" w:rsidRPr="003C638C" w:rsidRDefault="00BE043F" w:rsidP="003C3AA4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Avenir Next" w:hAnsi="Avenir Next" w:cs="Arial Hebrew Scholar"/>
          <w:bCs/>
          <w:kern w:val="28"/>
          <w:sz w:val="21"/>
          <w:szCs w:val="21"/>
        </w:rPr>
      </w:pPr>
      <w:r>
        <w:rPr>
          <w:rFonts w:ascii="Avenir Next" w:hAnsi="Avenir Next" w:cs="Arial Hebrew Scholar"/>
          <w:bCs/>
          <w:kern w:val="28"/>
          <w:sz w:val="21"/>
          <w:szCs w:val="21"/>
        </w:rPr>
        <w:t>Marine Botany</w:t>
      </w:r>
    </w:p>
    <w:p w14:paraId="180EA3CA" w14:textId="44E631AD" w:rsidR="00B10F86" w:rsidRPr="003C3AA4" w:rsidRDefault="0091709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Grants Award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>ed and Managed</w:t>
      </w:r>
    </w:p>
    <w:p w14:paraId="7296F6D4" w14:textId="5F3B7827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2025 Project Lead: Bringing eDNA to the Streets (Chesapeake Bay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 xml:space="preserve"> #27026, $100,000)</w:t>
      </w:r>
    </w:p>
    <w:p w14:paraId="6C3F70AD" w14:textId="31BE3EE5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2024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o-Lead; BIMS Immersion Program (Alice C Tyler Trust</w:t>
      </w:r>
      <w:r w:rsidR="005E3003">
        <w:rPr>
          <w:rFonts w:ascii="Avenir Next" w:hAnsi="Avenir Next" w:cs="Calibri Light"/>
          <w:sz w:val="21"/>
          <w:szCs w:val="21"/>
        </w:rPr>
        <w:t xml:space="preserve"> Grant</w:t>
      </w:r>
      <w:r>
        <w:rPr>
          <w:rFonts w:ascii="Avenir Next" w:hAnsi="Avenir Next" w:cs="Calibri Light"/>
          <w:sz w:val="21"/>
          <w:szCs w:val="21"/>
        </w:rPr>
        <w:t>, $40,000)</w:t>
      </w:r>
    </w:p>
    <w:p w14:paraId="12044DDF" w14:textId="7EE852D2" w:rsidR="005A1F22" w:rsidRDefault="005A1F22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>
        <w:rPr>
          <w:rFonts w:ascii="Avenir Next" w:hAnsi="Avenir Next" w:cs="Calibri Light"/>
          <w:sz w:val="21"/>
          <w:szCs w:val="21"/>
        </w:rPr>
        <w:t>o-</w:t>
      </w:r>
      <w:r>
        <w:rPr>
          <w:rFonts w:ascii="Avenir Next" w:hAnsi="Avenir Next" w:cs="Calibri Light"/>
          <w:sz w:val="21"/>
          <w:szCs w:val="21"/>
        </w:rPr>
        <w:t>PI: Bringing eDNA to the Streets (</w:t>
      </w:r>
      <w:proofErr w:type="spellStart"/>
      <w:r>
        <w:rPr>
          <w:rFonts w:ascii="Avenir Next" w:hAnsi="Avenir Next" w:cs="Calibri Light"/>
          <w:sz w:val="21"/>
          <w:szCs w:val="21"/>
        </w:rPr>
        <w:t>OceanKind</w:t>
      </w:r>
      <w:proofErr w:type="spellEnd"/>
      <w:r>
        <w:rPr>
          <w:rFonts w:ascii="Avenir Next" w:hAnsi="Avenir Next" w:cs="Calibri Light"/>
          <w:sz w:val="21"/>
          <w:szCs w:val="21"/>
        </w:rPr>
        <w:t xml:space="preserve"> </w:t>
      </w:r>
      <w:r w:rsidR="005E3003">
        <w:rPr>
          <w:rFonts w:ascii="Avenir Next" w:hAnsi="Avenir Next" w:cs="Calibri Light"/>
          <w:sz w:val="21"/>
          <w:szCs w:val="21"/>
        </w:rPr>
        <w:t>Grant</w:t>
      </w:r>
      <w:r w:rsidR="007B1763">
        <w:rPr>
          <w:rFonts w:ascii="Avenir Next" w:hAnsi="Avenir Next" w:cs="Calibri Light"/>
          <w:sz w:val="21"/>
          <w:szCs w:val="21"/>
        </w:rPr>
        <w:t xml:space="preserve"> </w:t>
      </w:r>
      <w:r>
        <w:rPr>
          <w:rFonts w:ascii="Avenir Next" w:hAnsi="Avenir Next" w:cs="Calibri Light"/>
          <w:sz w:val="21"/>
          <w:szCs w:val="21"/>
        </w:rPr>
        <w:t>$</w:t>
      </w:r>
      <w:r>
        <w:rPr>
          <w:rFonts w:ascii="Avenir Next" w:hAnsi="Avenir Next" w:cs="Calibri Light"/>
          <w:sz w:val="21"/>
          <w:szCs w:val="21"/>
        </w:rPr>
        <w:t>300</w:t>
      </w:r>
      <w:r>
        <w:rPr>
          <w:rFonts w:ascii="Avenir Next" w:hAnsi="Avenir Next" w:cs="Calibri Light"/>
          <w:sz w:val="21"/>
          <w:szCs w:val="21"/>
        </w:rPr>
        <w:t>,000)</w:t>
      </w:r>
    </w:p>
    <w:p w14:paraId="61C45968" w14:textId="72F6BE1D" w:rsidR="00B861F3" w:rsidRDefault="00B861F3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>
        <w:rPr>
          <w:rFonts w:ascii="Avenir Next" w:hAnsi="Avenir Next" w:cs="Calibri Light"/>
          <w:sz w:val="21"/>
          <w:szCs w:val="21"/>
        </w:rPr>
        <w:t>2023 PI: Bringing eDNA to the Streets (Chesapeake Gateway Grant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National Parks Service</w:t>
      </w:r>
      <w:r w:rsidR="007B1763">
        <w:rPr>
          <w:rFonts w:ascii="Avenir Next" w:hAnsi="Avenir Next" w:cs="Calibri Light"/>
          <w:sz w:val="21"/>
          <w:szCs w:val="21"/>
        </w:rPr>
        <w:t>,</w:t>
      </w:r>
      <w:r>
        <w:rPr>
          <w:rFonts w:ascii="Avenir Next" w:hAnsi="Avenir Next" w:cs="Calibri Light"/>
          <w:sz w:val="21"/>
          <w:szCs w:val="21"/>
        </w:rPr>
        <w:t xml:space="preserve"> $150,000)</w:t>
      </w:r>
    </w:p>
    <w:p w14:paraId="545E7F30" w14:textId="4B7FF115" w:rsidR="00D671A1" w:rsidRDefault="00D671A1" w:rsidP="00D671A1">
      <w:pPr>
        <w:spacing w:line="259" w:lineRule="auto"/>
        <w:contextualSpacing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 xml:space="preserve">2023 </w:t>
      </w:r>
      <w:r w:rsidR="005E3003">
        <w:rPr>
          <w:rFonts w:ascii="Avenir Next" w:hAnsi="Avenir Next" w:cs="Calibri Light"/>
          <w:sz w:val="21"/>
          <w:szCs w:val="21"/>
        </w:rPr>
        <w:t>c</w:t>
      </w:r>
      <w:r w:rsidRPr="00D671A1">
        <w:rPr>
          <w:rFonts w:ascii="Avenir Next" w:hAnsi="Avenir Next" w:cs="Calibri Light"/>
          <w:sz w:val="21"/>
          <w:szCs w:val="21"/>
        </w:rPr>
        <w:t>o-PI: Bringing eDNA to the Streets (Packard Grant #2022-7468, $750,000)</w:t>
      </w:r>
    </w:p>
    <w:p w14:paraId="6E7D8408" w14:textId="1FFA86C0" w:rsidR="00BE10B8" w:rsidRPr="005E3003" w:rsidRDefault="00BE10B8" w:rsidP="00BE10B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5E3003">
        <w:rPr>
          <w:rFonts w:ascii="Avenir Next" w:hAnsi="Avenir Next" w:cs="Calibri Light"/>
          <w:sz w:val="21"/>
          <w:szCs w:val="21"/>
        </w:rPr>
        <w:t xml:space="preserve">2023 </w:t>
      </w:r>
      <w:r w:rsidR="005E3003" w:rsidRPr="005E3003">
        <w:rPr>
          <w:rFonts w:ascii="Avenir Next" w:hAnsi="Avenir Next" w:cs="Calibri Light"/>
          <w:sz w:val="21"/>
          <w:szCs w:val="21"/>
        </w:rPr>
        <w:t>co-</w:t>
      </w:r>
      <w:r w:rsidRPr="005E3003">
        <w:rPr>
          <w:rFonts w:ascii="Avenir Next" w:hAnsi="Avenir Next" w:cs="Calibri Light"/>
          <w:sz w:val="21"/>
          <w:szCs w:val="21"/>
        </w:rPr>
        <w:t xml:space="preserve">PI: </w:t>
      </w:r>
      <w:r w:rsidRPr="005E3003">
        <w:rPr>
          <w:rFonts w:ascii="Avenir Next" w:hAnsi="Avenir Next" w:cs="Calibri Light"/>
          <w:sz w:val="21"/>
          <w:szCs w:val="21"/>
        </w:rPr>
        <w:t xml:space="preserve">Collaborative: Building Racial Equity in Marine </w:t>
      </w:r>
      <w:r w:rsidR="005E3003" w:rsidRPr="005E3003">
        <w:rPr>
          <w:rFonts w:ascii="Avenir Next" w:hAnsi="Avenir Next" w:cs="Calibri Light"/>
          <w:sz w:val="21"/>
          <w:szCs w:val="21"/>
        </w:rPr>
        <w:t>Science (</w:t>
      </w:r>
      <w:r w:rsidRPr="005E3003">
        <w:rPr>
          <w:rFonts w:ascii="Avenir Next" w:hAnsi="Avenir Next" w:cs="Calibri Light"/>
          <w:sz w:val="21"/>
          <w:szCs w:val="21"/>
        </w:rPr>
        <w:t xml:space="preserve">NSF- </w:t>
      </w:r>
      <w:r w:rsidRPr="005E3003">
        <w:rPr>
          <w:rFonts w:ascii="Avenir Next" w:hAnsi="Avenir Next" w:cs="Calibri Light"/>
          <w:sz w:val="21"/>
          <w:szCs w:val="21"/>
        </w:rPr>
        <w:t>EHR</w:t>
      </w:r>
      <w:r w:rsidRPr="005E3003">
        <w:rPr>
          <w:rFonts w:ascii="Avenir Next" w:hAnsi="Avenir Next" w:cs="Calibri Light"/>
          <w:sz w:val="21"/>
          <w:szCs w:val="21"/>
        </w:rPr>
        <w:t xml:space="preserve"> #22</w:t>
      </w:r>
      <w:r w:rsidRPr="005E3003">
        <w:rPr>
          <w:rFonts w:ascii="Avenir Next" w:hAnsi="Avenir Next" w:cs="Calibri Light"/>
          <w:sz w:val="21"/>
          <w:szCs w:val="21"/>
        </w:rPr>
        <w:t>24509</w:t>
      </w:r>
      <w:r w:rsidRPr="005E3003">
        <w:rPr>
          <w:rFonts w:ascii="Avenir Next" w:hAnsi="Avenir Next" w:cs="Calibri Light"/>
          <w:sz w:val="21"/>
          <w:szCs w:val="21"/>
        </w:rPr>
        <w:t>, $</w:t>
      </w:r>
      <w:r w:rsidR="005E3003" w:rsidRPr="005E3003">
        <w:rPr>
          <w:rFonts w:ascii="Avenir Next" w:hAnsi="Avenir Next" w:cs="Calibri Light"/>
          <w:sz w:val="21"/>
          <w:szCs w:val="21"/>
        </w:rPr>
        <w:t>3,000,000</w:t>
      </w:r>
      <w:r w:rsidRPr="005E3003">
        <w:rPr>
          <w:rFonts w:ascii="Avenir Next" w:hAnsi="Avenir Next" w:cs="Calibri Light"/>
          <w:sz w:val="21"/>
          <w:szCs w:val="21"/>
        </w:rPr>
        <w:t>)</w:t>
      </w:r>
    </w:p>
    <w:p w14:paraId="51CD0FC1" w14:textId="77777777" w:rsidR="00D671A1" w:rsidRPr="00D671A1" w:rsidRDefault="00D671A1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Calibri Light"/>
          <w:sz w:val="21"/>
          <w:szCs w:val="21"/>
        </w:rPr>
      </w:pPr>
      <w:r w:rsidRPr="00D671A1">
        <w:rPr>
          <w:rFonts w:ascii="Avenir Next" w:hAnsi="Avenir Next" w:cs="Calibri Light"/>
          <w:sz w:val="21"/>
          <w:szCs w:val="21"/>
        </w:rPr>
        <w:t>2023 PI: Implementation of the BIMS Tidal Wave Program (NSF- DBI #22333707, $1,997,452)</w:t>
      </w:r>
    </w:p>
    <w:p w14:paraId="3B7D71BF" w14:textId="39C4E68A" w:rsidR="00EA48B2" w:rsidRPr="00D671A1" w:rsidRDefault="00EA48B2" w:rsidP="00D671A1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kern w:val="28"/>
          <w:sz w:val="21"/>
          <w:szCs w:val="21"/>
        </w:rPr>
      </w:pPr>
      <w:r w:rsidRPr="00D671A1">
        <w:rPr>
          <w:rFonts w:ascii="Avenir Next" w:hAnsi="Avenir Next" w:cs="Calibri Light"/>
          <w:kern w:val="28"/>
          <w:sz w:val="21"/>
          <w:szCs w:val="21"/>
        </w:rPr>
        <w:t xml:space="preserve">2019: </w:t>
      </w:r>
      <w:r w:rsidRPr="00D671A1">
        <w:rPr>
          <w:rFonts w:ascii="Avenir Next" w:hAnsi="Avenir Next" w:cs="Arial Hebrew Scholar"/>
          <w:kern w:val="28"/>
          <w:sz w:val="21"/>
          <w:szCs w:val="21"/>
        </w:rPr>
        <w:t>University of California President’s Postdoctoral Fellowship Program ($54,760)</w:t>
      </w:r>
    </w:p>
    <w:p w14:paraId="79FBB4AB" w14:textId="492D185F" w:rsidR="00EA48B2" w:rsidRPr="005A1F22" w:rsidRDefault="00EA48B2" w:rsidP="003C3AA4">
      <w:pPr>
        <w:widowControl w:val="0"/>
        <w:overflowPunct w:val="0"/>
        <w:autoSpaceDE w:val="0"/>
        <w:autoSpaceDN w:val="0"/>
        <w:adjustRightInd w:val="0"/>
        <w:rPr>
          <w:rFonts w:ascii="Avenir Book" w:hAnsi="Avenir Book" w:cs="Arial Hebrew Scholar"/>
          <w:kern w:val="28"/>
          <w:sz w:val="21"/>
          <w:szCs w:val="21"/>
        </w:rPr>
      </w:pPr>
      <w:r w:rsidRPr="005A1F22">
        <w:rPr>
          <w:rFonts w:ascii="Avenir Book" w:hAnsi="Avenir Book" w:cs="Arial Hebrew Scholar"/>
          <w:kern w:val="28"/>
          <w:sz w:val="21"/>
          <w:szCs w:val="21"/>
        </w:rPr>
        <w:t>2019: University of Pennsylvania Provost Postdoctoral Fellowship ($179,000)</w:t>
      </w:r>
    </w:p>
    <w:p w14:paraId="592043FE" w14:textId="2387AEFA" w:rsidR="00FC5ADA" w:rsidRPr="005A1F22" w:rsidRDefault="00FC5ADA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 w:rsidRPr="005A1F22">
        <w:rPr>
          <w:rFonts w:ascii="Avenir Next" w:hAnsi="Avenir Next"/>
          <w:b/>
          <w:bCs/>
          <w:kern w:val="28"/>
          <w:sz w:val="28"/>
          <w:szCs w:val="28"/>
        </w:rPr>
        <w:t>Workshops</w:t>
      </w:r>
      <w:r w:rsidR="005A1F22">
        <w:rPr>
          <w:rFonts w:ascii="Avenir Next" w:hAnsi="Avenir Next"/>
          <w:b/>
          <w:bCs/>
          <w:kern w:val="28"/>
          <w:sz w:val="28"/>
          <w:szCs w:val="28"/>
        </w:rPr>
        <w:t xml:space="preserve"> </w:t>
      </w:r>
    </w:p>
    <w:p w14:paraId="1C94881F" w14:textId="77777777" w:rsidR="00FC5ADA" w:rsidRPr="005A1F22" w:rsidRDefault="00FC5ADA" w:rsidP="00FC5ADA">
      <w:pPr>
        <w:spacing w:after="128" w:line="259" w:lineRule="auto"/>
        <w:contextualSpacing/>
        <w:rPr>
          <w:rFonts w:ascii="Avenir Next" w:hAnsi="Avenir Next"/>
          <w:sz w:val="21"/>
        </w:rPr>
      </w:pPr>
      <w:r w:rsidRPr="005A1F22">
        <w:rPr>
          <w:rFonts w:ascii="Avenir Next" w:hAnsi="Avenir Next"/>
          <w:sz w:val="21"/>
        </w:rPr>
        <w:t>eDNA Think Tanks</w:t>
      </w:r>
    </w:p>
    <w:p w14:paraId="115E6B7A" w14:textId="77777777" w:rsidR="00FC5ADA" w:rsidRPr="005A1F22" w:rsidRDefault="00FC5ADA" w:rsidP="00FC5ADA">
      <w:pPr>
        <w:pStyle w:val="ListParagraph"/>
        <w:numPr>
          <w:ilvl w:val="0"/>
          <w:numId w:val="29"/>
        </w:numPr>
        <w:spacing w:after="128" w:line="259" w:lineRule="auto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 xml:space="preserve">BIMS Professional and Wellness Retreat 2023 </w:t>
      </w:r>
    </w:p>
    <w:p w14:paraId="2FD86B2E" w14:textId="0B571A6F" w:rsidR="00FC5ADA" w:rsidRPr="005A1F22" w:rsidRDefault="00FC5ADA" w:rsidP="00FC5ADA">
      <w:pPr>
        <w:pStyle w:val="ListParagraph"/>
        <w:numPr>
          <w:ilvl w:val="0"/>
          <w:numId w:val="29"/>
        </w:numPr>
        <w:spacing w:after="87" w:line="265" w:lineRule="auto"/>
        <w:ind w:right="3601"/>
        <w:contextualSpacing/>
        <w:rPr>
          <w:rFonts w:ascii="Avenir Next" w:hAnsi="Avenir Next"/>
        </w:rPr>
      </w:pPr>
      <w:r w:rsidRPr="005A1F22">
        <w:rPr>
          <w:rFonts w:ascii="Avenir Next" w:hAnsi="Avenir Next"/>
          <w:sz w:val="21"/>
        </w:rPr>
        <w:t>Western Indian Ocean Marine Science Association (WIOMSA) side event 2025</w:t>
      </w:r>
      <w:r w:rsidRPr="005A1F22">
        <w:rPr>
          <w:rFonts w:ascii="Avenir Next" w:hAnsi="Avenir Next"/>
          <w:b/>
          <w:sz w:val="28"/>
        </w:rPr>
        <w:t xml:space="preserve"> </w:t>
      </w:r>
    </w:p>
    <w:p w14:paraId="43907614" w14:textId="2357FFBB" w:rsidR="005A1F22" w:rsidRDefault="005A1F22" w:rsidP="005A1F22">
      <w:p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Life Below the Surface</w:t>
      </w:r>
    </w:p>
    <w:p w14:paraId="0204D3C8" w14:textId="07A6D4A2" w:rsidR="005A1F22" w:rsidRDefault="005A1F22" w:rsidP="005A1F22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r>
        <w:rPr>
          <w:rFonts w:ascii="Avenir Next" w:hAnsi="Avenir Next"/>
        </w:rPr>
        <w:t>Ubuntu Art Gallery Show 2026</w:t>
      </w:r>
    </w:p>
    <w:p w14:paraId="20940D83" w14:textId="41E7517B" w:rsidR="005E3003" w:rsidRPr="005A1F22" w:rsidRDefault="005E3003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/>
          <w:b/>
          <w:bCs/>
          <w:kern w:val="28"/>
          <w:sz w:val="28"/>
          <w:szCs w:val="28"/>
        </w:rPr>
      </w:pPr>
      <w:r>
        <w:rPr>
          <w:rFonts w:ascii="Avenir Next" w:hAnsi="Avenir Next"/>
          <w:b/>
          <w:bCs/>
          <w:kern w:val="28"/>
          <w:sz w:val="28"/>
          <w:szCs w:val="28"/>
        </w:rPr>
        <w:t>Published Datasets</w:t>
      </w:r>
    </w:p>
    <w:p w14:paraId="203DD026" w14:textId="48E41DF0" w:rsid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9" w:history="1">
        <w:r w:rsidRPr="005E3003">
          <w:rPr>
            <w:rStyle w:val="Hyperlink"/>
            <w:rFonts w:ascii="Avenir Next" w:hAnsi="Avenir Next"/>
          </w:rPr>
          <w:t>Ocean Justice AI</w:t>
        </w:r>
      </w:hyperlink>
      <w:r>
        <w:rPr>
          <w:rFonts w:ascii="Avenir Next" w:hAnsi="Avenir Next"/>
        </w:rPr>
        <w:t xml:space="preserve"> </w:t>
      </w:r>
    </w:p>
    <w:p w14:paraId="181FCAAB" w14:textId="5C6C4FA7" w:rsidR="005E3003" w:rsidRPr="005E3003" w:rsidRDefault="005E3003" w:rsidP="005E3003">
      <w:pPr>
        <w:pStyle w:val="ListParagraph"/>
        <w:numPr>
          <w:ilvl w:val="0"/>
          <w:numId w:val="31"/>
        </w:numPr>
        <w:spacing w:after="87" w:line="265" w:lineRule="auto"/>
        <w:ind w:right="3601"/>
        <w:contextualSpacing/>
        <w:rPr>
          <w:rFonts w:ascii="Avenir Next" w:hAnsi="Avenir Next"/>
        </w:rPr>
      </w:pPr>
      <w:hyperlink r:id="rId10" w:history="1">
        <w:r w:rsidRPr="005E3003">
          <w:rPr>
            <w:rStyle w:val="Hyperlink"/>
            <w:rFonts w:ascii="Avenir Next" w:hAnsi="Avenir Next"/>
          </w:rPr>
          <w:t>eDNA Explorer</w:t>
        </w:r>
      </w:hyperlink>
    </w:p>
    <w:p w14:paraId="38E625BE" w14:textId="69F075C4" w:rsidR="00993153" w:rsidRPr="003C3AA4" w:rsidRDefault="003C3AA4" w:rsidP="007B1763">
      <w:pPr>
        <w:widowControl w:val="0"/>
        <w:overflowPunct w:val="0"/>
        <w:autoSpaceDE w:val="0"/>
        <w:autoSpaceDN w:val="0"/>
        <w:adjustRightInd w:val="0"/>
        <w:jc w:val="center"/>
        <w:rPr>
          <w:rFonts w:ascii="Avenir Next" w:hAnsi="Avenir Next" w:cs="Arial Hebrew Scholar"/>
          <w:b/>
          <w:bCs/>
          <w:kern w:val="28"/>
          <w:sz w:val="28"/>
          <w:szCs w:val="28"/>
        </w:rPr>
      </w:pPr>
      <w:r w:rsidRPr="003C3AA4">
        <w:rPr>
          <w:rFonts w:ascii="Avenir Next" w:hAnsi="Avenir Next"/>
          <w:b/>
          <w:bCs/>
          <w:kern w:val="28"/>
          <w:sz w:val="28"/>
          <w:szCs w:val="28"/>
        </w:rPr>
        <w:t>Conference</w:t>
      </w:r>
      <w:r w:rsidR="00993153" w:rsidRPr="003C3AA4">
        <w:rPr>
          <w:rFonts w:ascii="Avenir Next" w:hAnsi="Avenir Next" w:cs="Arial Hebrew Scholar"/>
          <w:b/>
          <w:bCs/>
          <w:kern w:val="28"/>
          <w:sz w:val="28"/>
          <w:szCs w:val="28"/>
        </w:rPr>
        <w:t xml:space="preserve"> </w:t>
      </w:r>
      <w:r w:rsidR="00993153" w:rsidRPr="003C3AA4">
        <w:rPr>
          <w:rFonts w:ascii="Avenir Next" w:hAnsi="Avenir Next"/>
          <w:b/>
          <w:bCs/>
          <w:kern w:val="28"/>
          <w:sz w:val="28"/>
          <w:szCs w:val="28"/>
        </w:rPr>
        <w:t>Presentation</w:t>
      </w:r>
      <w:r w:rsidRPr="003C3AA4">
        <w:rPr>
          <w:rFonts w:ascii="Avenir Next" w:hAnsi="Avenir Next"/>
          <w:b/>
          <w:bCs/>
          <w:kern w:val="28"/>
          <w:sz w:val="28"/>
          <w:szCs w:val="28"/>
        </w:rPr>
        <w:t>s</w:t>
      </w:r>
    </w:p>
    <w:p w14:paraId="5E5CEFFC" w14:textId="6F3F68CB" w:rsidR="00993153" w:rsidRPr="003C638C" w:rsidRDefault="00993153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Arial Hebrew Scholar"/>
          <w:b/>
          <w:bCs/>
          <w:kern w:val="28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, 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Barber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="005D0127" w:rsidRPr="003C638C">
        <w:rPr>
          <w:rFonts w:ascii="Avenir Next" w:hAnsi="Avenir Next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Understanding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CCA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states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2018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11-16 </w:t>
      </w:r>
      <w:r w:rsidRPr="003C638C">
        <w:rPr>
          <w:rFonts w:ascii="Avenir Next" w:hAnsi="Avenir Next"/>
          <w:color w:val="000000"/>
          <w:sz w:val="21"/>
          <w:szCs w:val="21"/>
        </w:rPr>
        <w:t>Portland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Oregon</w:t>
      </w:r>
    </w:p>
    <w:p w14:paraId="067EDD63" w14:textId="2A309CA2" w:rsidR="00993153" w:rsidRPr="003C638C" w:rsidRDefault="00993153" w:rsidP="003C3AA4">
      <w:pPr>
        <w:rPr>
          <w:rFonts w:ascii="Avenir Next" w:eastAsia="Times New Roman" w:hAnsi="Avenir Next" w:cs="Arial Hebrew Scholar"/>
          <w:color w:val="222222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eastAsia="Times New Roman" w:hAnsi="Avenir Next" w:cs="Arial Hebrew Scholar"/>
          <w:b/>
          <w:color w:val="000000"/>
          <w:sz w:val="21"/>
          <w:szCs w:val="21"/>
        </w:rPr>
        <w:t xml:space="preserve">, </w:t>
      </w:r>
      <w:proofErr w:type="gramStart"/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Caitlin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="005D0127">
        <w:rPr>
          <w:rFonts w:ascii="Avenir Next" w:eastAsia="Times New Roman" w:hAnsi="Avenir Next" w:cs="Arial Hebrew Scholar"/>
          <w:color w:val="000000"/>
          <w:sz w:val="21"/>
          <w:szCs w:val="21"/>
        </w:rPr>
        <w:t>,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Paul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proofErr w:type="gramStart"/>
      <w:r w:rsidR="005D0127">
        <w:rPr>
          <w:rFonts w:ascii="Avenir Next" w:hAnsi="Avenir Next"/>
          <w:color w:val="000000"/>
          <w:sz w:val="21"/>
          <w:szCs w:val="21"/>
        </w:rPr>
        <w:t>Barber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 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How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does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context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impact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tolerance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eastAsia="Times New Roman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2017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26-</w:t>
      </w:r>
      <w:r w:rsidRPr="003C638C">
        <w:rPr>
          <w:rFonts w:ascii="Avenir Next" w:hAnsi="Avenir Next"/>
          <w:color w:val="000000"/>
          <w:sz w:val="21"/>
          <w:szCs w:val="21"/>
        </w:rPr>
        <w:t>Mar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 3 </w:t>
      </w:r>
      <w:r w:rsidRPr="003C638C">
        <w:rPr>
          <w:rFonts w:ascii="Avenir Next" w:hAnsi="Avenir Next"/>
          <w:color w:val="000000"/>
          <w:sz w:val="21"/>
          <w:szCs w:val="21"/>
        </w:rPr>
        <w:t>Honolulu</w:t>
      </w:r>
      <w:r w:rsidRPr="003C638C">
        <w:rPr>
          <w:rFonts w:ascii="Avenir Next" w:eastAsia="Times New Roman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Hawaii</w:t>
      </w:r>
    </w:p>
    <w:p w14:paraId="31445EB2" w14:textId="213ADC9A" w:rsidR="00993153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Tiara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Moore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,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 xml:space="preserve"> Paul </w:t>
      </w:r>
      <w:proofErr w:type="gramStart"/>
      <w:r w:rsidR="005D0127">
        <w:rPr>
          <w:rFonts w:ascii="Avenir Next" w:hAnsi="Avenir Next" w:cs="Arial Hebrew Scholar"/>
          <w:color w:val="000000"/>
          <w:sz w:val="21"/>
          <w:szCs w:val="21"/>
        </w:rPr>
        <w:t>Barber,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 </w:t>
      </w:r>
      <w:r w:rsidRPr="003C638C">
        <w:rPr>
          <w:rFonts w:ascii="Avenir Next" w:hAnsi="Avenir Next"/>
          <w:color w:val="000000"/>
          <w:sz w:val="21"/>
          <w:szCs w:val="21"/>
        </w:rPr>
        <w:t>Benjamin</w:t>
      </w:r>
      <w:proofErr w:type="gramEnd"/>
      <w:r w:rsidR="005D0127">
        <w:rPr>
          <w:rFonts w:ascii="Avenir Next" w:hAnsi="Avenir Next"/>
          <w:color w:val="000000"/>
          <w:sz w:val="21"/>
          <w:szCs w:val="21"/>
        </w:rPr>
        <w:t xml:space="preserve"> </w:t>
      </w:r>
      <w:r w:rsidR="005D0127" w:rsidRPr="003C638C">
        <w:rPr>
          <w:rFonts w:ascii="Avenir Next" w:hAnsi="Avenir Next"/>
          <w:color w:val="000000"/>
          <w:sz w:val="21"/>
          <w:szCs w:val="21"/>
        </w:rPr>
        <w:t>Cuker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="005D0127">
        <w:rPr>
          <w:rFonts w:ascii="Avenir Next" w:hAnsi="Avenir Next" w:cs="Arial Hebrew Scholar"/>
          <w:color w:val="000000"/>
          <w:sz w:val="21"/>
          <w:szCs w:val="21"/>
        </w:rPr>
        <w:t>Peggy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recruitment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early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growth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not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differ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across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sites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that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varied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greatly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herbivore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community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lastRenderedPageBreak/>
        <w:t>structure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.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spellStart"/>
      <w:r w:rsidRPr="003C638C">
        <w:rPr>
          <w:rFonts w:ascii="Avenir Next" w:hAnsi="Avenir Next"/>
          <w:color w:val="000000"/>
          <w:sz w:val="21"/>
          <w:szCs w:val="21"/>
        </w:rPr>
        <w:t>Liminology</w:t>
      </w:r>
      <w:proofErr w:type="spell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proofErr w:type="gramStart"/>
      <w:r w:rsidRPr="003C638C">
        <w:rPr>
          <w:rFonts w:ascii="Avenir Next" w:hAnsi="Avenir Next" w:cs="Arial Hebrew Scholar"/>
          <w:color w:val="000000"/>
          <w:sz w:val="21"/>
          <w:szCs w:val="21"/>
        </w:rPr>
        <w:t>2016  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proofErr w:type="gramEnd"/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21-26 </w:t>
      </w:r>
      <w:r w:rsidRPr="003C638C">
        <w:rPr>
          <w:rFonts w:ascii="Avenir Next" w:hAnsi="Avenir Next"/>
          <w:color w:val="000000"/>
          <w:sz w:val="21"/>
          <w:szCs w:val="21"/>
        </w:rPr>
        <w:t>New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Orleans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Louisiana</w:t>
      </w:r>
    </w:p>
    <w:p w14:paraId="176553B0" w14:textId="2F0C9420" w:rsidR="00BF201E" w:rsidRPr="003C638C" w:rsidRDefault="00993153" w:rsidP="003C3AA4">
      <w:pPr>
        <w:rPr>
          <w:rFonts w:ascii="Avenir Next" w:hAnsi="Avenir Next" w:cs="Arial Hebrew Scholar"/>
          <w:color w:val="000000"/>
          <w:sz w:val="21"/>
          <w:szCs w:val="21"/>
        </w:rPr>
      </w:pPr>
      <w:r w:rsidRPr="003C638C">
        <w:rPr>
          <w:rFonts w:ascii="Avenir Next" w:hAnsi="Avenir Next"/>
          <w:b/>
          <w:color w:val="000000"/>
          <w:sz w:val="21"/>
          <w:szCs w:val="21"/>
        </w:rPr>
        <w:t>Gaynus</w:t>
      </w:r>
      <w:r w:rsidRPr="003C638C">
        <w:rPr>
          <w:rFonts w:ascii="Avenir Next" w:hAnsi="Avenir Next" w:cs="Arial Hebrew Scholar"/>
          <w:b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b/>
          <w:color w:val="000000"/>
          <w:sz w:val="21"/>
          <w:szCs w:val="21"/>
        </w:rPr>
        <w:t>Camille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Domonique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Hatton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Christian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Henry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Keeli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Howard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Sahim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Wallace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Melissa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Kemp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Peggy</w:t>
      </w:r>
      <w:r w:rsidR="005D0127">
        <w:rPr>
          <w:rFonts w:ascii="Avenir Next" w:hAnsi="Avenir Next"/>
          <w:color w:val="000000"/>
          <w:sz w:val="21"/>
          <w:szCs w:val="21"/>
        </w:rPr>
        <w:t xml:space="preserve"> Fong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> 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sediment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meiofaunal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accelerate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transitions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of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turf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to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macroalgal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-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dominated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coral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reef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i/>
          <w:iCs/>
          <w:color w:val="000000"/>
          <w:sz w:val="21"/>
          <w:szCs w:val="21"/>
        </w:rPr>
        <w:t>communities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? </w:t>
      </w:r>
      <w:r w:rsidRPr="003C638C">
        <w:rPr>
          <w:rFonts w:ascii="Avenir Next" w:hAnsi="Avenir Next"/>
          <w:color w:val="000000"/>
          <w:sz w:val="21"/>
          <w:szCs w:val="21"/>
        </w:rPr>
        <w:t>Poster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presentation</w:t>
      </w:r>
      <w:r w:rsidRPr="003C638C">
        <w:rPr>
          <w:rFonts w:ascii="Avenir Next" w:hAnsi="Avenir Next" w:cs="Arial Hebrew Scholar"/>
          <w:i/>
          <w:iCs/>
          <w:color w:val="000000"/>
          <w:sz w:val="21"/>
          <w:szCs w:val="21"/>
        </w:rPr>
        <w:t> </w:t>
      </w:r>
      <w:r w:rsidRPr="003C638C">
        <w:rPr>
          <w:rFonts w:ascii="Avenir Next" w:hAnsi="Avenir Next"/>
          <w:color w:val="000000"/>
          <w:sz w:val="21"/>
          <w:szCs w:val="21"/>
        </w:rPr>
        <w:t>Association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for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Sciences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in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="00C4129D" w:rsidRPr="003C638C">
        <w:rPr>
          <w:rFonts w:ascii="Avenir Next" w:hAnsi="Avenir Next"/>
          <w:color w:val="000000"/>
          <w:sz w:val="21"/>
          <w:szCs w:val="21"/>
        </w:rPr>
        <w:t>Limnology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and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</w:t>
      </w:r>
      <w:r w:rsidRPr="003C638C">
        <w:rPr>
          <w:rFonts w:ascii="Avenir Next" w:hAnsi="Avenir Next"/>
          <w:color w:val="000000"/>
          <w:sz w:val="21"/>
          <w:szCs w:val="21"/>
        </w:rPr>
        <w:t>Oceanography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2015 </w:t>
      </w:r>
      <w:r w:rsidRPr="003C638C">
        <w:rPr>
          <w:rFonts w:ascii="Avenir Next" w:hAnsi="Avenir Next"/>
          <w:color w:val="000000"/>
          <w:sz w:val="21"/>
          <w:szCs w:val="21"/>
        </w:rPr>
        <w:t>Feb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 22-27 </w:t>
      </w:r>
      <w:r w:rsidRPr="003C638C">
        <w:rPr>
          <w:rFonts w:ascii="Avenir Next" w:hAnsi="Avenir Next"/>
          <w:color w:val="000000"/>
          <w:sz w:val="21"/>
          <w:szCs w:val="21"/>
        </w:rPr>
        <w:t>Granada</w:t>
      </w:r>
      <w:r w:rsidRPr="003C638C">
        <w:rPr>
          <w:rFonts w:ascii="Avenir Next" w:hAnsi="Avenir Next" w:cs="Arial Hebrew Scholar"/>
          <w:color w:val="000000"/>
          <w:sz w:val="21"/>
          <w:szCs w:val="21"/>
        </w:rPr>
        <w:t xml:space="preserve">, </w:t>
      </w:r>
      <w:r w:rsidRPr="003C638C">
        <w:rPr>
          <w:rFonts w:ascii="Avenir Next" w:hAnsi="Avenir Next"/>
          <w:color w:val="000000"/>
          <w:sz w:val="21"/>
          <w:szCs w:val="21"/>
        </w:rPr>
        <w:t>Spain</w:t>
      </w:r>
    </w:p>
    <w:p w14:paraId="45AAECC8" w14:textId="52FB04BA" w:rsidR="00F56681" w:rsidRPr="003C3AA4" w:rsidRDefault="00E819A4" w:rsidP="007B1763">
      <w:pPr>
        <w:pStyle w:val="ListParagraph"/>
        <w:widowControl w:val="0"/>
        <w:overflowPunct w:val="0"/>
        <w:autoSpaceDE w:val="0"/>
        <w:autoSpaceDN w:val="0"/>
        <w:adjustRightInd w:val="0"/>
        <w:ind w:left="0"/>
        <w:jc w:val="center"/>
        <w:rPr>
          <w:rFonts w:ascii="Avenir Next" w:hAnsi="Avenir Next" w:cs="Arial Hebrew Scholar"/>
          <w:b/>
          <w:color w:val="000000" w:themeColor="text1"/>
          <w:kern w:val="28"/>
          <w:sz w:val="28"/>
          <w:szCs w:val="28"/>
        </w:rPr>
      </w:pPr>
      <w:r w:rsidRPr="003C3AA4">
        <w:rPr>
          <w:rFonts w:ascii="Avenir Next" w:hAnsi="Avenir Next"/>
          <w:b/>
          <w:color w:val="000000" w:themeColor="text1"/>
          <w:kern w:val="28"/>
          <w:sz w:val="28"/>
          <w:szCs w:val="28"/>
        </w:rPr>
        <w:t>Publications</w:t>
      </w:r>
    </w:p>
    <w:p w14:paraId="5020AE55" w14:textId="5EFE7884" w:rsidR="000B37F8" w:rsidRPr="00370F53" w:rsidRDefault="005E300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Stone, Courtney, </w:t>
      </w:r>
      <w:proofErr w:type="spellStart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Kwarase</w:t>
      </w:r>
      <w:proofErr w:type="spellEnd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Prince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,Boyce</w:t>
      </w:r>
      <w:proofErr w:type="spellEnd"/>
      <w:proofErr w:type="gramEnd"/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 xml:space="preserve">Ayesha,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Gaynus</w:t>
      </w:r>
      <w:proofErr w:type="gramEnd"/>
      <w:r w:rsidRPr="005E3003">
        <w:rPr>
          <w:rFonts w:ascii="Avenir Next" w:hAnsi="Avenir Next" w:cs="Arial"/>
          <w:b/>
          <w:bCs/>
          <w:color w:val="222222"/>
          <w:sz w:val="21"/>
          <w:szCs w:val="21"/>
          <w:u w:val="single"/>
          <w:shd w:val="clear" w:color="auto" w:fill="FFFFFF"/>
        </w:rPr>
        <w:t>, Camille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and Moore</w:t>
      </w:r>
      <w:r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, Tiara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. "Reclaiming Narratives and Redefining Equity: A Values-Engaged, Educative Evaluation of the Black in Marine Science Tidal Wave Program." </w:t>
      </w:r>
      <w:r w:rsidRPr="005E3003">
        <w:rPr>
          <w:rFonts w:ascii="Avenir Next" w:hAnsi="Avenir Next" w:cs="Arial"/>
          <w:i/>
          <w:iCs/>
          <w:color w:val="222222"/>
          <w:sz w:val="21"/>
          <w:szCs w:val="21"/>
          <w:shd w:val="clear" w:color="auto" w:fill="FFFFFF"/>
        </w:rPr>
        <w:t>Practical Assessment, Research, and Evaluation</w:t>
      </w:r>
      <w:r w:rsidRPr="005E3003">
        <w:rPr>
          <w:rFonts w:ascii="Avenir Next" w:hAnsi="Avenir Next" w:cs="Arial"/>
          <w:color w:val="222222"/>
          <w:sz w:val="21"/>
          <w:szCs w:val="21"/>
          <w:shd w:val="clear" w:color="auto" w:fill="FFFFFF"/>
        </w:rPr>
        <w:t> 31, no. 2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(2026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).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Scientific</w:t>
      </w:r>
      <w:proofErr w:type="gramEnd"/>
      <w:r w:rsidR="00F77031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 xml:space="preserve"> Reports</w:t>
      </w:r>
      <w:r w:rsidR="000B37F8" w:rsidRPr="00370F53">
        <w:rPr>
          <w:rFonts w:ascii="Avenir Next" w:hAnsi="Avenir Next" w:cs="Times New Roman"/>
          <w:i/>
          <w:color w:val="000000" w:themeColor="text1"/>
          <w:sz w:val="21"/>
          <w:szCs w:val="21"/>
        </w:rPr>
        <w:t>: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="000B37F8" w:rsidRPr="00370F53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Carpenter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, “</w:t>
      </w:r>
      <w:r w:rsidR="000B37F8" w:rsidRPr="00370F53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Extreme rainfall events pulse substantial nutrients and sediment from terrestrial to nearshore coastal communities: a case study from French Polynesia</w:t>
      </w:r>
      <w:r w:rsidR="000B37F8" w:rsidRPr="00370F53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” </w:t>
      </w:r>
    </w:p>
    <w:p w14:paraId="3973129F" w14:textId="0170A333" w:rsidR="00370F53" w:rsidRPr="00370F53" w:rsidRDefault="00370F53" w:rsidP="00370F53">
      <w:pPr>
        <w:rPr>
          <w:rFonts w:ascii="Avenir Next" w:eastAsia="Times New Roman" w:hAnsi="Avenir Next" w:cs="Arial"/>
          <w:sz w:val="21"/>
          <w:szCs w:val="21"/>
        </w:rPr>
      </w:pP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Science of the Total Environment: Fong Caitlin, Peggy Fong, Emily Ryznar, Lauren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Smith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Shayna Sura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 Shalanda Grier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 Regina Zweng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  <w:r w:rsidRPr="00370F53">
        <w:rPr>
          <w:rFonts w:ascii="Avenir Next" w:eastAsia="Times New Roman" w:hAnsi="Avenir Next" w:cs="Arial"/>
          <w:b/>
          <w:bCs/>
          <w:color w:val="222222"/>
          <w:sz w:val="21"/>
          <w:szCs w:val="21"/>
          <w:u w:val="single"/>
        </w:rPr>
        <w:t>Camille Gaynus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Kelcie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Chiquillo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Tiara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Moore 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Benjamin </w:t>
      </w:r>
      <w:proofErr w:type="gram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Ha 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  <w:shd w:val="clear" w:color="auto" w:fill="FFFFFF"/>
        </w:rPr>
        <w:t>,</w:t>
      </w:r>
      <w:proofErr w:type="gramEnd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, Aji </w:t>
      </w:r>
      <w:proofErr w:type="spellStart"/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Angorro</w:t>
      </w:r>
      <w:proofErr w:type="spellEnd"/>
      <w:r>
        <w:rPr>
          <w:rFonts w:ascii="Avenir Next" w:eastAsia="Times New Roman" w:hAnsi="Avenir Next" w:cs="Arial"/>
          <w:sz w:val="21"/>
          <w:szCs w:val="21"/>
        </w:rPr>
        <w:t xml:space="preserve"> “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>Flip it and reverse it: reasonable changes in designated controls can flip synergisms to antagonisms</w:t>
      </w:r>
      <w:r>
        <w:rPr>
          <w:rFonts w:ascii="Avenir Next" w:eastAsia="Times New Roman" w:hAnsi="Avenir Next" w:cs="Arial"/>
          <w:color w:val="222222"/>
          <w:sz w:val="21"/>
          <w:szCs w:val="21"/>
        </w:rPr>
        <w:t>”</w:t>
      </w:r>
      <w:r w:rsidRPr="00370F53">
        <w:rPr>
          <w:rFonts w:ascii="Avenir Next" w:eastAsia="Times New Roman" w:hAnsi="Avenir Next" w:cs="Arial"/>
          <w:color w:val="222222"/>
          <w:sz w:val="21"/>
          <w:szCs w:val="21"/>
        </w:rPr>
        <w:t xml:space="preserve"> </w:t>
      </w:r>
    </w:p>
    <w:p w14:paraId="10CCDBEE" w14:textId="117914EF" w:rsidR="000B37F8" w:rsidRDefault="000B37F8" w:rsidP="000B37F8">
      <w:pPr>
        <w:widowControl w:val="0"/>
        <w:overflowPunct w:val="0"/>
        <w:autoSpaceDE w:val="0"/>
        <w:autoSpaceDN w:val="0"/>
        <w:adjustRightInd w:val="0"/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Ecosphere: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Fong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Caitlin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>.,</w:t>
      </w:r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Gaynus</w:t>
      </w:r>
      <w:proofErr w:type="spellEnd"/>
      <w:proofErr w:type="gramEnd"/>
      <w:r w:rsidRPr="000B37F8">
        <w:rPr>
          <w:rFonts w:ascii="Avenir Next" w:hAnsi="Avenir Next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, Camille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Robert</w:t>
      </w:r>
      <w:r w:rsidRPr="000B37F8">
        <w:rPr>
          <w:rFonts w:ascii="Avenir Next" w:eastAsia="Times New Roman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Carpenter, “Complex interactions among stressors evolve over time to drive shifts from short turfs to macroalgae on tropical reefs” </w:t>
      </w:r>
    </w:p>
    <w:p w14:paraId="6D24E239" w14:textId="5C287729" w:rsidR="006E2BB3" w:rsidRPr="006E2BB3" w:rsidRDefault="006E2BB3" w:rsidP="000B37F8">
      <w:pPr>
        <w:widowControl w:val="0"/>
        <w:overflowPunct w:val="0"/>
        <w:autoSpaceDE w:val="0"/>
        <w:autoSpaceDN w:val="0"/>
        <w:adjustRightInd w:val="0"/>
        <w:rPr>
          <w:rFonts w:ascii="Avenir Next" w:eastAsia="Times New Roman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</w:pPr>
      <w:r>
        <w:rPr>
          <w:rFonts w:ascii="Avenir Next" w:hAnsi="Avenir Next" w:cs="Times New Roman"/>
          <w:b/>
          <w:bCs/>
          <w:color w:val="000000" w:themeColor="text1"/>
          <w:sz w:val="21"/>
          <w:szCs w:val="21"/>
          <w:shd w:val="clear" w:color="auto" w:fill="FFFFFF"/>
        </w:rPr>
        <w:t>Gaynus, Camille</w:t>
      </w:r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 xml:space="preserve">. A statement from the Black Woman in the room. </w:t>
      </w:r>
      <w:proofErr w:type="gramStart"/>
      <w:r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“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>Liminology</w:t>
      </w:r>
      <w:proofErr w:type="spellEnd"/>
      <w:proofErr w:type="gramEnd"/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and Oceanography Bulletin</w:t>
      </w:r>
      <w:r w:rsidR="00A17BC1"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. </w:t>
      </w:r>
      <w:r w:rsidR="00A17BC1">
        <w:rPr>
          <w:rFonts w:ascii="Avenir Next" w:hAnsi="Avenir Next" w:cs="Times New Roman"/>
          <w:color w:val="000000" w:themeColor="text1"/>
          <w:sz w:val="21"/>
          <w:szCs w:val="21"/>
          <w:shd w:val="clear" w:color="auto" w:fill="FFFFFF"/>
        </w:rPr>
        <w:t>Early View</w:t>
      </w:r>
      <w:r>
        <w:rPr>
          <w:rFonts w:ascii="Avenir Next" w:hAnsi="Avenir Next" w:cs="Times New Roman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4C710F02" w14:textId="2859A0C3" w:rsidR="006E2BB3" w:rsidRPr="000B37F8" w:rsidRDefault="004309A1" w:rsidP="003C3AA4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Wilkinson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Grace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Sarah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Rosengard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Hayley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Schiebel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Jacob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Zwart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Innovations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Solutions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for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ASLO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Student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Travel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Grants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Limnology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gramStart"/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="0020390B"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Oceanography</w:t>
      </w:r>
      <w:proofErr w:type="gramEnd"/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Bulletin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26,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2 (2017): 54-55.</w:t>
      </w:r>
    </w:p>
    <w:p w14:paraId="09774E28" w14:textId="1FD300F6" w:rsidR="00304AD6" w:rsidRPr="002340F3" w:rsidRDefault="002E37CC" w:rsidP="00304AD6">
      <w:pPr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</w:pP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Leasi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Francesca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Gaynus</w:t>
      </w:r>
      <w:r w:rsidR="00D35CA9">
        <w:rPr>
          <w:rFonts w:ascii="Avenir Next" w:hAnsi="Avenir Next"/>
          <w:b/>
          <w:color w:val="000000" w:themeColor="text1"/>
          <w:sz w:val="21"/>
          <w:szCs w:val="21"/>
          <w:shd w:val="clear" w:color="auto" w:fill="FFFFFF"/>
        </w:rPr>
        <w:t>, Camille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Angka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Mahardini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Tiara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Moore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Jon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Norenburg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Paul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H</w:t>
      </w:r>
      <w:r w:rsidR="0020390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Barber</w:t>
      </w:r>
      <w:proofErr w:type="spellEnd"/>
      <w:proofErr w:type="gram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"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Spatial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and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ecologic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distribution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of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neglected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microinvertebrate</w:t>
      </w:r>
      <w:proofErr w:type="spellEnd"/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communities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across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endangered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ecosystems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: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meiofauna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Bali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 (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Indonesia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)." 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Marine</w:t>
      </w:r>
      <w:r w:rsidRPr="000B37F8">
        <w:rPr>
          <w:rFonts w:ascii="Avenir Next" w:eastAsia="Times New Roman" w:hAnsi="Avenir Next" w:cs="Arial Hebrew Scholar"/>
          <w:i/>
          <w:iCs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B37F8">
        <w:rPr>
          <w:rFonts w:ascii="Avenir Next" w:hAnsi="Avenir Next"/>
          <w:i/>
          <w:iCs/>
          <w:color w:val="000000" w:themeColor="text1"/>
          <w:sz w:val="21"/>
          <w:szCs w:val="21"/>
          <w:shd w:val="clear" w:color="auto" w:fill="FFFFFF"/>
        </w:rPr>
        <w:t>Ecology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 xml:space="preserve"> 37, </w:t>
      </w:r>
      <w:r w:rsidRPr="000B37F8">
        <w:rPr>
          <w:rFonts w:ascii="Avenir Next" w:hAnsi="Avenir Next"/>
          <w:color w:val="000000" w:themeColor="text1"/>
          <w:sz w:val="21"/>
          <w:szCs w:val="21"/>
          <w:shd w:val="clear" w:color="auto" w:fill="FFFFFF"/>
        </w:rPr>
        <w:t>no</w:t>
      </w:r>
      <w:r w:rsidR="00E60F9B"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. 5 (2016): 970-</w:t>
      </w:r>
      <w:r w:rsidRPr="000B37F8">
        <w:rPr>
          <w:rFonts w:ascii="Avenir Next" w:eastAsia="Times New Roman" w:hAnsi="Avenir Next" w:cs="Arial Hebrew Scholar"/>
          <w:color w:val="000000" w:themeColor="text1"/>
          <w:sz w:val="21"/>
          <w:szCs w:val="21"/>
          <w:shd w:val="clear" w:color="auto" w:fill="FFFFFF"/>
        </w:rPr>
        <w:t>987</w:t>
      </w:r>
    </w:p>
    <w:p w14:paraId="36BA4FEE" w14:textId="3D515A5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b/>
          <w:kern w:val="28"/>
        </w:rPr>
      </w:pPr>
      <w:r w:rsidRPr="003C3AA4">
        <w:rPr>
          <w:rFonts w:ascii="Avenir Next" w:hAnsi="Avenir Next"/>
          <w:b/>
          <w:kern w:val="28"/>
        </w:rPr>
        <w:t>Certifications</w:t>
      </w:r>
    </w:p>
    <w:p w14:paraId="6570DBF9" w14:textId="7AC748C1" w:rsidR="007B1763" w:rsidRDefault="007B176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/>
          <w:kern w:val="28"/>
        </w:rPr>
      </w:pPr>
      <w:r>
        <w:rPr>
          <w:rFonts w:ascii="Avenir Next" w:hAnsi="Avenir Next"/>
          <w:kern w:val="28"/>
        </w:rPr>
        <w:t>PADI Advance SCUBA Diver (current)</w:t>
      </w:r>
    </w:p>
    <w:p w14:paraId="24993893" w14:textId="4B8AA243" w:rsidR="009041F2" w:rsidRPr="003C3AA4" w:rsidRDefault="009041F2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American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Association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for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Underwater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Pr="003C3AA4">
        <w:rPr>
          <w:rFonts w:ascii="Avenir Next" w:hAnsi="Avenir Next"/>
          <w:kern w:val="28"/>
        </w:rPr>
        <w:t>Sciences</w:t>
      </w:r>
      <w:r w:rsidR="00BF201E" w:rsidRPr="003C3AA4">
        <w:rPr>
          <w:rFonts w:ascii="Avenir Next" w:hAnsi="Avenir Next" w:cs="Arial Hebrew Scholar"/>
          <w:kern w:val="28"/>
        </w:rPr>
        <w:t xml:space="preserve"> 60</w:t>
      </w:r>
      <w:r w:rsidR="00BF201E" w:rsidRPr="003C3AA4">
        <w:rPr>
          <w:rFonts w:ascii="Avenir Next" w:hAnsi="Avenir Next"/>
          <w:kern w:val="28"/>
        </w:rPr>
        <w:t>ft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SCUBA</w:t>
      </w:r>
      <w:r w:rsidR="00BF201E" w:rsidRPr="003C3AA4">
        <w:rPr>
          <w:rFonts w:ascii="Avenir Next" w:hAnsi="Avenir Next" w:cs="Arial Hebrew Scholar"/>
          <w:kern w:val="28"/>
        </w:rPr>
        <w:t xml:space="preserve"> </w:t>
      </w:r>
      <w:r w:rsidR="00BF201E" w:rsidRPr="003C3AA4">
        <w:rPr>
          <w:rFonts w:ascii="Avenir Next" w:hAnsi="Avenir Next"/>
          <w:kern w:val="28"/>
        </w:rPr>
        <w:t>certification</w:t>
      </w:r>
      <w:r w:rsidRPr="003C3AA4">
        <w:rPr>
          <w:rFonts w:ascii="Avenir Next" w:hAnsi="Avenir Next" w:cs="Arial Hebrew Scholar"/>
          <w:kern w:val="28"/>
        </w:rPr>
        <w:t xml:space="preserve"> </w:t>
      </w:r>
      <w:r w:rsidR="00673D84" w:rsidRPr="003C3AA4">
        <w:rPr>
          <w:rFonts w:ascii="Avenir Next" w:hAnsi="Avenir Next" w:cs="Arial Hebrew Scholar"/>
          <w:kern w:val="28"/>
        </w:rPr>
        <w:t>(</w:t>
      </w:r>
      <w:r w:rsidRPr="003C3AA4">
        <w:rPr>
          <w:rFonts w:ascii="Avenir Next" w:hAnsi="Avenir Next"/>
          <w:kern w:val="28"/>
        </w:rPr>
        <w:t>May</w:t>
      </w:r>
      <w:r w:rsidRPr="003C3AA4">
        <w:rPr>
          <w:rFonts w:ascii="Avenir Next" w:hAnsi="Avenir Next" w:cs="Arial Hebrew Scholar"/>
          <w:kern w:val="28"/>
        </w:rPr>
        <w:t xml:space="preserve"> 2013-</w:t>
      </w:r>
      <w:r w:rsidRPr="003C3AA4">
        <w:rPr>
          <w:rFonts w:ascii="Avenir Next" w:hAnsi="Avenir Next"/>
          <w:kern w:val="28"/>
        </w:rPr>
        <w:t>present</w:t>
      </w:r>
      <w:r w:rsidR="00673D84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p w14:paraId="4A9F9C1D" w14:textId="7E84493D" w:rsidR="00765986" w:rsidRPr="003C3AA4" w:rsidRDefault="00D13DB3" w:rsidP="003C3AA4">
      <w:pPr>
        <w:pStyle w:val="ListParagraph"/>
        <w:widowControl w:val="0"/>
        <w:overflowPunct w:val="0"/>
        <w:autoSpaceDE w:val="0"/>
        <w:autoSpaceDN w:val="0"/>
        <w:adjustRightInd w:val="0"/>
        <w:ind w:left="0"/>
        <w:rPr>
          <w:rFonts w:ascii="Avenir Next" w:hAnsi="Avenir Next" w:cs="Arial Hebrew Scholar"/>
          <w:kern w:val="28"/>
        </w:rPr>
      </w:pPr>
      <w:r w:rsidRPr="003C3AA4">
        <w:rPr>
          <w:rFonts w:ascii="Avenir Next" w:hAnsi="Avenir Next"/>
          <w:kern w:val="28"/>
        </w:rPr>
        <w:t>CPR</w:t>
      </w:r>
      <w:r w:rsidRPr="003C3AA4">
        <w:rPr>
          <w:rFonts w:ascii="Avenir Next" w:hAnsi="Avenir Next" w:cs="Arial Hebrew Scholar"/>
          <w:kern w:val="28"/>
        </w:rPr>
        <w:t>/</w:t>
      </w:r>
      <w:r w:rsidRPr="003C3AA4">
        <w:rPr>
          <w:rFonts w:ascii="Avenir Next" w:hAnsi="Avenir Next"/>
          <w:kern w:val="28"/>
        </w:rPr>
        <w:t>F</w:t>
      </w:r>
      <w:r w:rsidR="005846E9" w:rsidRPr="003C3AA4">
        <w:rPr>
          <w:rFonts w:ascii="Avenir Next" w:hAnsi="Avenir Next"/>
          <w:kern w:val="28"/>
        </w:rPr>
        <w:t>irst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Aid</w:t>
      </w:r>
      <w:r w:rsidR="005846E9" w:rsidRPr="003C3AA4">
        <w:rPr>
          <w:rFonts w:ascii="Avenir Next" w:hAnsi="Avenir Next" w:cs="Arial Hebrew Scholar"/>
          <w:kern w:val="28"/>
        </w:rPr>
        <w:t xml:space="preserve"> </w:t>
      </w:r>
      <w:r w:rsidR="005846E9" w:rsidRPr="003C3AA4">
        <w:rPr>
          <w:rFonts w:ascii="Avenir Next" w:hAnsi="Avenir Next"/>
          <w:kern w:val="28"/>
        </w:rPr>
        <w:t>certification</w:t>
      </w:r>
      <w:r w:rsidR="005846E9" w:rsidRPr="003C3AA4">
        <w:rPr>
          <w:rFonts w:ascii="Avenir Next" w:hAnsi="Avenir Next" w:cs="Arial Hebrew Scholar"/>
          <w:kern w:val="28"/>
        </w:rPr>
        <w:t xml:space="preserve"> (</w:t>
      </w:r>
      <w:r w:rsidR="005846E9" w:rsidRPr="003C3AA4">
        <w:rPr>
          <w:rFonts w:ascii="Avenir Next" w:hAnsi="Avenir Next"/>
          <w:kern w:val="28"/>
        </w:rPr>
        <w:t>current</w:t>
      </w:r>
      <w:r w:rsidR="005846E9" w:rsidRPr="003C3AA4">
        <w:rPr>
          <w:rFonts w:ascii="Avenir Next" w:hAnsi="Avenir Next" w:cs="Arial Hebrew Scholar"/>
          <w:kern w:val="28"/>
        </w:rPr>
        <w:t>)</w:t>
      </w:r>
      <w:r w:rsidRPr="003C3AA4">
        <w:rPr>
          <w:rFonts w:ascii="Avenir Next" w:hAnsi="Avenir Next" w:cs="Arial Hebrew Scholar"/>
          <w:kern w:val="28"/>
        </w:rPr>
        <w:t xml:space="preserve"> </w:t>
      </w:r>
    </w:p>
    <w:bookmarkEnd w:id="0"/>
    <w:bookmarkEnd w:id="1"/>
    <w:p w14:paraId="19593066" w14:textId="4A3EFBBD" w:rsidR="00BE043F" w:rsidRPr="00FC5ADA" w:rsidRDefault="00BE043F" w:rsidP="003C3AA4">
      <w:pPr>
        <w:widowControl w:val="0"/>
        <w:overflowPunct w:val="0"/>
        <w:autoSpaceDE w:val="0"/>
        <w:autoSpaceDN w:val="0"/>
        <w:adjustRightInd w:val="0"/>
        <w:rPr>
          <w:rFonts w:ascii="Avenir Next" w:hAnsi="Avenir Next"/>
          <w:kern w:val="28"/>
        </w:rPr>
      </w:pPr>
    </w:p>
    <w:sectPr w:rsidR="00BE043F" w:rsidRPr="00FC5ADA" w:rsidSect="00E82CB9">
      <w:headerReference w:type="default" r:id="rId11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2121" w14:textId="77777777" w:rsidR="004D1B54" w:rsidRDefault="004D1B54" w:rsidP="00A07510">
      <w:r>
        <w:separator/>
      </w:r>
    </w:p>
  </w:endnote>
  <w:endnote w:type="continuationSeparator" w:id="0">
    <w:p w14:paraId="6C935CBF" w14:textId="77777777" w:rsidR="004D1B54" w:rsidRDefault="004D1B54" w:rsidP="00A0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60C6" w14:textId="77777777" w:rsidR="004D1B54" w:rsidRDefault="004D1B54" w:rsidP="00A07510">
      <w:r>
        <w:separator/>
      </w:r>
    </w:p>
  </w:footnote>
  <w:footnote w:type="continuationSeparator" w:id="0">
    <w:p w14:paraId="7766EF3C" w14:textId="77777777" w:rsidR="004D1B54" w:rsidRDefault="004D1B54" w:rsidP="00A0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ADAD" w14:textId="7D4FCCF7" w:rsidR="003C3AA4" w:rsidRPr="0020390B" w:rsidRDefault="00BC6926">
    <w:pPr>
      <w:pStyle w:val="Header"/>
      <w:rPr>
        <w:rFonts w:ascii="Avenir Next" w:hAnsi="Avenir Next" w:cs="Times New Roman"/>
      </w:rPr>
    </w:pPr>
    <w:r>
      <w:rPr>
        <w:rFonts w:ascii="Avenir Next" w:hAnsi="Avenir Next" w:cs="Times New Roman"/>
      </w:rPr>
      <w:tab/>
    </w:r>
    <w:r>
      <w:rPr>
        <w:rFonts w:ascii="Avenir Next" w:hAnsi="Avenir Next" w:cs="Times New Roman"/>
      </w:rPr>
      <w:tab/>
    </w:r>
    <w:r w:rsidR="003C3AA4" w:rsidRPr="0020390B">
      <w:rPr>
        <w:rFonts w:ascii="Avenir Next" w:hAnsi="Avenir Next" w:cs="Times New Roman"/>
      </w:rPr>
      <w:t xml:space="preserve">Gaynus, </w:t>
    </w:r>
    <w:proofErr w:type="gramStart"/>
    <w:r w:rsidR="003C3AA4" w:rsidRPr="0020390B">
      <w:rPr>
        <w:rFonts w:ascii="Avenir Next" w:hAnsi="Avenir Next" w:cs="Times New Roman"/>
      </w:rPr>
      <w:t xml:space="preserve">Camille  </w:t>
    </w:r>
    <w:r>
      <w:rPr>
        <w:rFonts w:ascii="Avenir Next" w:hAnsi="Avenir Next" w:cs="Times New Roman"/>
      </w:rPr>
      <w:t>CV</w:t>
    </w:r>
    <w:proofErr w:type="gramEnd"/>
  </w:p>
  <w:p w14:paraId="67ECB9DF" w14:textId="77777777" w:rsidR="003C3AA4" w:rsidRDefault="003C3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B6B"/>
    <w:multiLevelType w:val="hybridMultilevel"/>
    <w:tmpl w:val="285E09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53268"/>
    <w:multiLevelType w:val="hybridMultilevel"/>
    <w:tmpl w:val="E7F2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1702D"/>
    <w:multiLevelType w:val="hybridMultilevel"/>
    <w:tmpl w:val="6FAEF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7EC2"/>
    <w:multiLevelType w:val="hybridMultilevel"/>
    <w:tmpl w:val="241A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40E84"/>
    <w:multiLevelType w:val="hybridMultilevel"/>
    <w:tmpl w:val="2AD0BA2E"/>
    <w:lvl w:ilvl="0" w:tplc="05A02C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3573"/>
    <w:multiLevelType w:val="hybridMultilevel"/>
    <w:tmpl w:val="778A63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9748B0"/>
    <w:multiLevelType w:val="hybridMultilevel"/>
    <w:tmpl w:val="03BEF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43569"/>
    <w:multiLevelType w:val="hybridMultilevel"/>
    <w:tmpl w:val="873A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1025"/>
    <w:multiLevelType w:val="hybridMultilevel"/>
    <w:tmpl w:val="11CA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3628B"/>
    <w:multiLevelType w:val="hybridMultilevel"/>
    <w:tmpl w:val="F8A0D89C"/>
    <w:lvl w:ilvl="0" w:tplc="AE602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3AB2"/>
    <w:multiLevelType w:val="hybridMultilevel"/>
    <w:tmpl w:val="414EC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C2515"/>
    <w:multiLevelType w:val="hybridMultilevel"/>
    <w:tmpl w:val="B3B0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E7156"/>
    <w:multiLevelType w:val="hybridMultilevel"/>
    <w:tmpl w:val="80C0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450A"/>
    <w:multiLevelType w:val="hybridMultilevel"/>
    <w:tmpl w:val="C7C0C5D8"/>
    <w:lvl w:ilvl="0" w:tplc="6C9276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07B24"/>
    <w:multiLevelType w:val="hybridMultilevel"/>
    <w:tmpl w:val="00843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20355E"/>
    <w:multiLevelType w:val="hybridMultilevel"/>
    <w:tmpl w:val="0DC8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51DE6"/>
    <w:multiLevelType w:val="hybridMultilevel"/>
    <w:tmpl w:val="55AE5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307"/>
    <w:multiLevelType w:val="hybridMultilevel"/>
    <w:tmpl w:val="173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5320D"/>
    <w:multiLevelType w:val="hybridMultilevel"/>
    <w:tmpl w:val="F1D62336"/>
    <w:lvl w:ilvl="0" w:tplc="0FFC78DC">
      <w:start w:val="1700"/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418B9"/>
    <w:multiLevelType w:val="hybridMultilevel"/>
    <w:tmpl w:val="21E4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C706B9"/>
    <w:multiLevelType w:val="hybridMultilevel"/>
    <w:tmpl w:val="0728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600C9"/>
    <w:multiLevelType w:val="hybridMultilevel"/>
    <w:tmpl w:val="1B6C84E4"/>
    <w:lvl w:ilvl="0" w:tplc="3C387B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410D9"/>
    <w:multiLevelType w:val="hybridMultilevel"/>
    <w:tmpl w:val="21308EE4"/>
    <w:lvl w:ilvl="0" w:tplc="6C92767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DD62F3"/>
    <w:multiLevelType w:val="hybridMultilevel"/>
    <w:tmpl w:val="42A8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F666A"/>
    <w:multiLevelType w:val="hybridMultilevel"/>
    <w:tmpl w:val="8CBC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72CE3"/>
    <w:multiLevelType w:val="hybridMultilevel"/>
    <w:tmpl w:val="90CE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9530C"/>
    <w:multiLevelType w:val="hybridMultilevel"/>
    <w:tmpl w:val="425E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A274CF"/>
    <w:multiLevelType w:val="hybridMultilevel"/>
    <w:tmpl w:val="021AE5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C320B6"/>
    <w:multiLevelType w:val="hybridMultilevel"/>
    <w:tmpl w:val="166A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17FFA"/>
    <w:multiLevelType w:val="hybridMultilevel"/>
    <w:tmpl w:val="BBE6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8827A2"/>
    <w:multiLevelType w:val="hybridMultilevel"/>
    <w:tmpl w:val="C054EEC6"/>
    <w:lvl w:ilvl="0" w:tplc="63FA08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981288">
    <w:abstractNumId w:val="5"/>
  </w:num>
  <w:num w:numId="2" w16cid:durableId="1987736976">
    <w:abstractNumId w:val="26"/>
  </w:num>
  <w:num w:numId="3" w16cid:durableId="1186748618">
    <w:abstractNumId w:val="14"/>
  </w:num>
  <w:num w:numId="4" w16cid:durableId="1986665669">
    <w:abstractNumId w:val="19"/>
  </w:num>
  <w:num w:numId="5" w16cid:durableId="1466116552">
    <w:abstractNumId w:val="29"/>
  </w:num>
  <w:num w:numId="6" w16cid:durableId="1188979731">
    <w:abstractNumId w:val="27"/>
  </w:num>
  <w:num w:numId="7" w16cid:durableId="382563559">
    <w:abstractNumId w:val="9"/>
  </w:num>
  <w:num w:numId="8" w16cid:durableId="839006581">
    <w:abstractNumId w:val="12"/>
  </w:num>
  <w:num w:numId="9" w16cid:durableId="1517695107">
    <w:abstractNumId w:val="16"/>
  </w:num>
  <w:num w:numId="10" w16cid:durableId="730538799">
    <w:abstractNumId w:val="15"/>
  </w:num>
  <w:num w:numId="11" w16cid:durableId="46690036">
    <w:abstractNumId w:val="24"/>
  </w:num>
  <w:num w:numId="12" w16cid:durableId="889389884">
    <w:abstractNumId w:val="8"/>
  </w:num>
  <w:num w:numId="13" w16cid:durableId="807698215">
    <w:abstractNumId w:val="4"/>
  </w:num>
  <w:num w:numId="14" w16cid:durableId="1277175088">
    <w:abstractNumId w:val="21"/>
  </w:num>
  <w:num w:numId="15" w16cid:durableId="1497377424">
    <w:abstractNumId w:val="30"/>
  </w:num>
  <w:num w:numId="16" w16cid:durableId="1878547405">
    <w:abstractNumId w:val="13"/>
  </w:num>
  <w:num w:numId="17" w16cid:durableId="1859461316">
    <w:abstractNumId w:val="22"/>
  </w:num>
  <w:num w:numId="18" w16cid:durableId="1565290607">
    <w:abstractNumId w:val="28"/>
  </w:num>
  <w:num w:numId="19" w16cid:durableId="1114977896">
    <w:abstractNumId w:val="3"/>
  </w:num>
  <w:num w:numId="20" w16cid:durableId="1571425516">
    <w:abstractNumId w:val="25"/>
  </w:num>
  <w:num w:numId="21" w16cid:durableId="1309017268">
    <w:abstractNumId w:val="23"/>
  </w:num>
  <w:num w:numId="22" w16cid:durableId="1825580283">
    <w:abstractNumId w:val="7"/>
  </w:num>
  <w:num w:numId="23" w16cid:durableId="647318681">
    <w:abstractNumId w:val="1"/>
  </w:num>
  <w:num w:numId="24" w16cid:durableId="1967151307">
    <w:abstractNumId w:val="10"/>
  </w:num>
  <w:num w:numId="25" w16cid:durableId="502622485">
    <w:abstractNumId w:val="11"/>
  </w:num>
  <w:num w:numId="26" w16cid:durableId="1810632115">
    <w:abstractNumId w:val="6"/>
  </w:num>
  <w:num w:numId="27" w16cid:durableId="1960060826">
    <w:abstractNumId w:val="18"/>
  </w:num>
  <w:num w:numId="28" w16cid:durableId="758598624">
    <w:abstractNumId w:val="0"/>
  </w:num>
  <w:num w:numId="29" w16cid:durableId="2125806110">
    <w:abstractNumId w:val="20"/>
  </w:num>
  <w:num w:numId="30" w16cid:durableId="1903900896">
    <w:abstractNumId w:val="17"/>
  </w:num>
  <w:num w:numId="31" w16cid:durableId="2929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8D"/>
    <w:rsid w:val="00002986"/>
    <w:rsid w:val="000045E0"/>
    <w:rsid w:val="0001644C"/>
    <w:rsid w:val="0003080E"/>
    <w:rsid w:val="0004554D"/>
    <w:rsid w:val="00053FC1"/>
    <w:rsid w:val="00057575"/>
    <w:rsid w:val="00080596"/>
    <w:rsid w:val="00090DB4"/>
    <w:rsid w:val="000A7DCB"/>
    <w:rsid w:val="000B37F8"/>
    <w:rsid w:val="000C2C3B"/>
    <w:rsid w:val="000D556B"/>
    <w:rsid w:val="000E5DA1"/>
    <w:rsid w:val="000F40B2"/>
    <w:rsid w:val="00106A69"/>
    <w:rsid w:val="0011108D"/>
    <w:rsid w:val="0012218C"/>
    <w:rsid w:val="001371FF"/>
    <w:rsid w:val="00152469"/>
    <w:rsid w:val="001761C8"/>
    <w:rsid w:val="001A12F6"/>
    <w:rsid w:val="001C25F1"/>
    <w:rsid w:val="001D3F63"/>
    <w:rsid w:val="001D6D83"/>
    <w:rsid w:val="001E3DB3"/>
    <w:rsid w:val="001E43A9"/>
    <w:rsid w:val="0020390B"/>
    <w:rsid w:val="002223F3"/>
    <w:rsid w:val="00226F6D"/>
    <w:rsid w:val="002340F3"/>
    <w:rsid w:val="00251E9C"/>
    <w:rsid w:val="0025227D"/>
    <w:rsid w:val="00253847"/>
    <w:rsid w:val="002B387C"/>
    <w:rsid w:val="002B4A74"/>
    <w:rsid w:val="002B6964"/>
    <w:rsid w:val="002C7D71"/>
    <w:rsid w:val="002E37CC"/>
    <w:rsid w:val="00302CFA"/>
    <w:rsid w:val="00304AD6"/>
    <w:rsid w:val="00305374"/>
    <w:rsid w:val="003136F0"/>
    <w:rsid w:val="00314C96"/>
    <w:rsid w:val="00317317"/>
    <w:rsid w:val="003232F6"/>
    <w:rsid w:val="00366680"/>
    <w:rsid w:val="00370F53"/>
    <w:rsid w:val="00374FA0"/>
    <w:rsid w:val="0038001F"/>
    <w:rsid w:val="00383EF9"/>
    <w:rsid w:val="00387CCA"/>
    <w:rsid w:val="003908C5"/>
    <w:rsid w:val="0039379A"/>
    <w:rsid w:val="003953FE"/>
    <w:rsid w:val="003A4A2F"/>
    <w:rsid w:val="003B18E6"/>
    <w:rsid w:val="003B5E2F"/>
    <w:rsid w:val="003C3AA4"/>
    <w:rsid w:val="003C638C"/>
    <w:rsid w:val="003C724F"/>
    <w:rsid w:val="003E6C9F"/>
    <w:rsid w:val="004031EF"/>
    <w:rsid w:val="0040576D"/>
    <w:rsid w:val="0041064F"/>
    <w:rsid w:val="00420B9C"/>
    <w:rsid w:val="00423A40"/>
    <w:rsid w:val="004301F5"/>
    <w:rsid w:val="004309A1"/>
    <w:rsid w:val="004364AC"/>
    <w:rsid w:val="004551D4"/>
    <w:rsid w:val="004C3C9A"/>
    <w:rsid w:val="004C5E6A"/>
    <w:rsid w:val="004D1B54"/>
    <w:rsid w:val="004D4EBF"/>
    <w:rsid w:val="004E58ED"/>
    <w:rsid w:val="004F0E20"/>
    <w:rsid w:val="0053530F"/>
    <w:rsid w:val="00541A04"/>
    <w:rsid w:val="005435F4"/>
    <w:rsid w:val="00555481"/>
    <w:rsid w:val="005846E9"/>
    <w:rsid w:val="00595F96"/>
    <w:rsid w:val="005A1F22"/>
    <w:rsid w:val="005A4A03"/>
    <w:rsid w:val="005B50D2"/>
    <w:rsid w:val="005D0127"/>
    <w:rsid w:val="005E3003"/>
    <w:rsid w:val="005E30B1"/>
    <w:rsid w:val="006047B4"/>
    <w:rsid w:val="00607411"/>
    <w:rsid w:val="00622E2C"/>
    <w:rsid w:val="00626B2A"/>
    <w:rsid w:val="006645E0"/>
    <w:rsid w:val="00673D84"/>
    <w:rsid w:val="00675BC2"/>
    <w:rsid w:val="00691E95"/>
    <w:rsid w:val="00694354"/>
    <w:rsid w:val="006B6BB2"/>
    <w:rsid w:val="006C45F1"/>
    <w:rsid w:val="006C7603"/>
    <w:rsid w:val="006D6525"/>
    <w:rsid w:val="006E1514"/>
    <w:rsid w:val="006E2BB3"/>
    <w:rsid w:val="006F554A"/>
    <w:rsid w:val="00717BA6"/>
    <w:rsid w:val="007228A6"/>
    <w:rsid w:val="007264EF"/>
    <w:rsid w:val="007363BA"/>
    <w:rsid w:val="00745B30"/>
    <w:rsid w:val="00746860"/>
    <w:rsid w:val="00750A78"/>
    <w:rsid w:val="00765986"/>
    <w:rsid w:val="00767732"/>
    <w:rsid w:val="00777231"/>
    <w:rsid w:val="00784006"/>
    <w:rsid w:val="007A764C"/>
    <w:rsid w:val="007B1763"/>
    <w:rsid w:val="007B45B4"/>
    <w:rsid w:val="007C4318"/>
    <w:rsid w:val="007D57B8"/>
    <w:rsid w:val="008116A3"/>
    <w:rsid w:val="00821211"/>
    <w:rsid w:val="008345D1"/>
    <w:rsid w:val="00872577"/>
    <w:rsid w:val="008A1649"/>
    <w:rsid w:val="008B61CE"/>
    <w:rsid w:val="008C76CB"/>
    <w:rsid w:val="008D59AC"/>
    <w:rsid w:val="008E32A3"/>
    <w:rsid w:val="008E7890"/>
    <w:rsid w:val="008F763C"/>
    <w:rsid w:val="009041F2"/>
    <w:rsid w:val="00912A7F"/>
    <w:rsid w:val="00914E7B"/>
    <w:rsid w:val="00917094"/>
    <w:rsid w:val="00922EFA"/>
    <w:rsid w:val="00937E3B"/>
    <w:rsid w:val="00944D0D"/>
    <w:rsid w:val="00971FEE"/>
    <w:rsid w:val="00984B69"/>
    <w:rsid w:val="00990462"/>
    <w:rsid w:val="00993153"/>
    <w:rsid w:val="009D42EF"/>
    <w:rsid w:val="009E51A7"/>
    <w:rsid w:val="009F0F4C"/>
    <w:rsid w:val="00A07510"/>
    <w:rsid w:val="00A17BC1"/>
    <w:rsid w:val="00A33982"/>
    <w:rsid w:val="00A341AE"/>
    <w:rsid w:val="00A41813"/>
    <w:rsid w:val="00A612E4"/>
    <w:rsid w:val="00A70528"/>
    <w:rsid w:val="00A83BFF"/>
    <w:rsid w:val="00AC25DB"/>
    <w:rsid w:val="00AC7B47"/>
    <w:rsid w:val="00B10F86"/>
    <w:rsid w:val="00B134A2"/>
    <w:rsid w:val="00B31856"/>
    <w:rsid w:val="00B61363"/>
    <w:rsid w:val="00B861F3"/>
    <w:rsid w:val="00B90EED"/>
    <w:rsid w:val="00BA11E5"/>
    <w:rsid w:val="00BC6926"/>
    <w:rsid w:val="00BE043F"/>
    <w:rsid w:val="00BE10B8"/>
    <w:rsid w:val="00BE15D4"/>
    <w:rsid w:val="00BE34CF"/>
    <w:rsid w:val="00BF1000"/>
    <w:rsid w:val="00BF201E"/>
    <w:rsid w:val="00C26BF4"/>
    <w:rsid w:val="00C34DDC"/>
    <w:rsid w:val="00C4129D"/>
    <w:rsid w:val="00C456C1"/>
    <w:rsid w:val="00C47882"/>
    <w:rsid w:val="00C5044D"/>
    <w:rsid w:val="00C6532E"/>
    <w:rsid w:val="00C83CD1"/>
    <w:rsid w:val="00C86E57"/>
    <w:rsid w:val="00C8713B"/>
    <w:rsid w:val="00C90FE0"/>
    <w:rsid w:val="00C924DA"/>
    <w:rsid w:val="00CA33B5"/>
    <w:rsid w:val="00CA3E3F"/>
    <w:rsid w:val="00CC04EB"/>
    <w:rsid w:val="00CC5C9F"/>
    <w:rsid w:val="00CF53D2"/>
    <w:rsid w:val="00CF7478"/>
    <w:rsid w:val="00D12B76"/>
    <w:rsid w:val="00D13DB3"/>
    <w:rsid w:val="00D16F95"/>
    <w:rsid w:val="00D35CA9"/>
    <w:rsid w:val="00D61E41"/>
    <w:rsid w:val="00D671A1"/>
    <w:rsid w:val="00D75D1E"/>
    <w:rsid w:val="00DB0C39"/>
    <w:rsid w:val="00DB46DE"/>
    <w:rsid w:val="00DE17F8"/>
    <w:rsid w:val="00E05647"/>
    <w:rsid w:val="00E1581C"/>
    <w:rsid w:val="00E517C2"/>
    <w:rsid w:val="00E60F9B"/>
    <w:rsid w:val="00E75941"/>
    <w:rsid w:val="00E80DC8"/>
    <w:rsid w:val="00E819A4"/>
    <w:rsid w:val="00E82CB9"/>
    <w:rsid w:val="00EA48B2"/>
    <w:rsid w:val="00EA5C32"/>
    <w:rsid w:val="00EC67D3"/>
    <w:rsid w:val="00EE76CD"/>
    <w:rsid w:val="00F008E2"/>
    <w:rsid w:val="00F00B90"/>
    <w:rsid w:val="00F0645F"/>
    <w:rsid w:val="00F23727"/>
    <w:rsid w:val="00F355E6"/>
    <w:rsid w:val="00F46761"/>
    <w:rsid w:val="00F47D07"/>
    <w:rsid w:val="00F56681"/>
    <w:rsid w:val="00F631C6"/>
    <w:rsid w:val="00F7488C"/>
    <w:rsid w:val="00F77031"/>
    <w:rsid w:val="00F960AD"/>
    <w:rsid w:val="00FB7DE9"/>
    <w:rsid w:val="00FC32C3"/>
    <w:rsid w:val="00FC5ADA"/>
    <w:rsid w:val="00FE2844"/>
    <w:rsid w:val="00FE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14D9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08E2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5E6"/>
    <w:pPr>
      <w:ind w:left="720"/>
    </w:pPr>
  </w:style>
  <w:style w:type="character" w:customStyle="1" w:styleId="apple-converted-space">
    <w:name w:val="apple-converted-space"/>
    <w:basedOn w:val="DefaultParagraphFont"/>
    <w:rsid w:val="00E75941"/>
  </w:style>
  <w:style w:type="character" w:styleId="Hyperlink">
    <w:name w:val="Hyperlink"/>
    <w:basedOn w:val="DefaultParagraphFont"/>
    <w:uiPriority w:val="99"/>
    <w:unhideWhenUsed/>
    <w:rsid w:val="00F566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68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3417680215931818609gmail-msolistparagraph">
    <w:name w:val="m_3417680215931818609gmail-msolistparagraph"/>
    <w:basedOn w:val="Normal"/>
    <w:rsid w:val="009931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10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A07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10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BB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B3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BC6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aynu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dnaexplorer.org/projects/cm4rd246a0001f671jztrmy58?config=cmpvlbolm000604jmgfhn44pq&amp;tab=organism+diversity&amp;density=norm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ojai.global/app/community/movements/?id=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A97D69-A6BD-B34E-848C-0F9F973F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Camille Gaynus</vt:lpstr>
    </vt:vector>
  </TitlesOfParts>
  <Company>Home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Camille Gaynus</dc:title>
  <dc:subject/>
  <dc:creator>Camille Jazmin Gaynus</dc:creator>
  <cp:keywords/>
  <dc:description/>
  <cp:lastModifiedBy>Camille Gaynus</cp:lastModifiedBy>
  <cp:revision>3</cp:revision>
  <cp:lastPrinted>2018-10-31T19:24:00Z</cp:lastPrinted>
  <dcterms:created xsi:type="dcterms:W3CDTF">2026-02-04T14:50:00Z</dcterms:created>
  <dcterms:modified xsi:type="dcterms:W3CDTF">2026-06-22T15:20:00Z</dcterms:modified>
</cp:coreProperties>
</file>